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2C" w:rsidRPr="00B61ACD" w:rsidRDefault="0066622C" w:rsidP="0066622C">
      <w:pPr>
        <w:jc w:val="center"/>
        <w:rPr>
          <w:sz w:val="21"/>
          <w:szCs w:val="21"/>
        </w:rPr>
      </w:pPr>
      <w:r w:rsidRPr="00B61ACD">
        <w:rPr>
          <w:b/>
          <w:sz w:val="21"/>
          <w:szCs w:val="21"/>
        </w:rPr>
        <w:t>Roommate Agreement</w:t>
      </w:r>
    </w:p>
    <w:p w:rsidR="0066622C" w:rsidRPr="00B61ACD" w:rsidRDefault="0066622C" w:rsidP="0066622C">
      <w:pPr>
        <w:rPr>
          <w:sz w:val="21"/>
          <w:szCs w:val="21"/>
        </w:rPr>
      </w:pPr>
      <w:r w:rsidRPr="00B61ACD">
        <w:rPr>
          <w:sz w:val="21"/>
          <w:szCs w:val="21"/>
        </w:rPr>
        <w:t xml:space="preserve">This agreement is made by and among the </w:t>
      </w:r>
      <w:proofErr w:type="gramStart"/>
      <w:r w:rsidRPr="00B61ACD">
        <w:rPr>
          <w:sz w:val="21"/>
          <w:szCs w:val="21"/>
        </w:rPr>
        <w:t>roommates</w:t>
      </w:r>
      <w:proofErr w:type="gramEnd"/>
      <w:r w:rsidRPr="00B61ACD">
        <w:rPr>
          <w:sz w:val="21"/>
          <w:szCs w:val="21"/>
        </w:rPr>
        <w:t xml:space="preserve"> ____________</w:t>
      </w:r>
      <w:r>
        <w:rPr>
          <w:sz w:val="21"/>
          <w:szCs w:val="21"/>
        </w:rPr>
        <w:t>______</w:t>
      </w:r>
      <w:r w:rsidRPr="00B61ACD">
        <w:rPr>
          <w:sz w:val="21"/>
          <w:szCs w:val="21"/>
        </w:rPr>
        <w:t>______, ________________</w:t>
      </w:r>
      <w:r>
        <w:rPr>
          <w:sz w:val="21"/>
          <w:szCs w:val="21"/>
        </w:rPr>
        <w:t>_____</w:t>
      </w:r>
      <w:r w:rsidRPr="00B61ACD">
        <w:rPr>
          <w:sz w:val="21"/>
          <w:szCs w:val="21"/>
        </w:rPr>
        <w:t>____, ______________</w:t>
      </w:r>
      <w:r>
        <w:rPr>
          <w:sz w:val="21"/>
          <w:szCs w:val="21"/>
        </w:rPr>
        <w:t>_</w:t>
      </w:r>
      <w:r w:rsidRPr="00B61ACD">
        <w:rPr>
          <w:sz w:val="21"/>
          <w:szCs w:val="21"/>
        </w:rPr>
        <w:t>___</w:t>
      </w:r>
      <w:r>
        <w:rPr>
          <w:sz w:val="21"/>
          <w:szCs w:val="21"/>
        </w:rPr>
        <w:t>____</w:t>
      </w:r>
      <w:r w:rsidRPr="00B61ACD">
        <w:rPr>
          <w:sz w:val="21"/>
          <w:szCs w:val="21"/>
        </w:rPr>
        <w:t>____, and ___</w:t>
      </w:r>
      <w:r>
        <w:rPr>
          <w:sz w:val="21"/>
          <w:szCs w:val="21"/>
        </w:rPr>
        <w:t>____</w:t>
      </w:r>
      <w:r w:rsidRPr="00B61ACD">
        <w:rPr>
          <w:sz w:val="21"/>
          <w:szCs w:val="21"/>
        </w:rPr>
        <w:t>___________________ who have signed a lease with landlord __________________</w:t>
      </w:r>
      <w:r>
        <w:rPr>
          <w:sz w:val="21"/>
          <w:szCs w:val="21"/>
        </w:rPr>
        <w:t>_____</w:t>
      </w:r>
      <w:r w:rsidRPr="00B61ACD">
        <w:rPr>
          <w:sz w:val="21"/>
          <w:szCs w:val="21"/>
        </w:rPr>
        <w:t>___ for a shared dwelling unit at ________________________________________ that makes the roommates jointly liable for all terms of the contract for the term of the lease from ____________</w:t>
      </w:r>
      <w:r>
        <w:rPr>
          <w:sz w:val="21"/>
          <w:szCs w:val="21"/>
        </w:rPr>
        <w:t>____</w:t>
      </w:r>
      <w:r w:rsidRPr="00B61ACD">
        <w:rPr>
          <w:sz w:val="21"/>
          <w:szCs w:val="21"/>
        </w:rPr>
        <w:t>_________ to ___________</w:t>
      </w:r>
      <w:r>
        <w:rPr>
          <w:sz w:val="21"/>
          <w:szCs w:val="21"/>
        </w:rPr>
        <w:t>___</w:t>
      </w:r>
      <w:r w:rsidRPr="00B61ACD">
        <w:rPr>
          <w:sz w:val="21"/>
          <w:szCs w:val="21"/>
        </w:rPr>
        <w:t>__________.</w:t>
      </w:r>
    </w:p>
    <w:p w:rsidR="0066622C" w:rsidRPr="00B61ACD" w:rsidRDefault="0066622C" w:rsidP="0066622C">
      <w:pPr>
        <w:rPr>
          <w:sz w:val="21"/>
          <w:szCs w:val="21"/>
        </w:rPr>
      </w:pPr>
      <w:r w:rsidRPr="00B61ACD">
        <w:rPr>
          <w:sz w:val="21"/>
          <w:szCs w:val="21"/>
        </w:rPr>
        <w:t>Execution of this roommate agreement does not alter the joint liability of the tenants under the rental contract with the landlord. However, it may be used if a dispute among the roommates arises.</w:t>
      </w:r>
    </w:p>
    <w:p w:rsidR="0066622C" w:rsidRPr="00B61ACD" w:rsidRDefault="0066622C" w:rsidP="0066622C">
      <w:pPr>
        <w:spacing w:line="240" w:lineRule="auto"/>
        <w:rPr>
          <w:b/>
          <w:sz w:val="21"/>
          <w:szCs w:val="21"/>
        </w:rPr>
      </w:pPr>
      <w:r w:rsidRPr="00B61ACD">
        <w:rPr>
          <w:b/>
          <w:sz w:val="21"/>
          <w:szCs w:val="21"/>
        </w:rPr>
        <w:t xml:space="preserve">Financial Responsibilities </w:t>
      </w:r>
    </w:p>
    <w:p w:rsidR="0066622C" w:rsidRPr="00B61ACD" w:rsidRDefault="0066622C" w:rsidP="0066622C">
      <w:pPr>
        <w:spacing w:line="240" w:lineRule="auto"/>
        <w:ind w:left="720"/>
        <w:rPr>
          <w:sz w:val="21"/>
          <w:szCs w:val="21"/>
        </w:rPr>
      </w:pPr>
      <w:r w:rsidRPr="00B61ACD">
        <w:rPr>
          <w:b/>
          <w:sz w:val="21"/>
          <w:szCs w:val="21"/>
        </w:rPr>
        <w:t>Rent</w:t>
      </w:r>
    </w:p>
    <w:p w:rsidR="0066622C" w:rsidRPr="00B61ACD" w:rsidRDefault="0066622C" w:rsidP="0066622C">
      <w:pPr>
        <w:spacing w:line="240" w:lineRule="auto"/>
        <w:ind w:left="720"/>
        <w:rPr>
          <w:sz w:val="21"/>
          <w:szCs w:val="21"/>
        </w:rPr>
      </w:pPr>
      <w:r w:rsidRPr="00B61ACD">
        <w:rPr>
          <w:sz w:val="21"/>
          <w:szCs w:val="21"/>
        </w:rPr>
        <w:t>The total monthly rent of the unit is ______________ and each roommate will be responsible for a portion of that amount as stated below.</w:t>
      </w:r>
    </w:p>
    <w:tbl>
      <w:tblPr>
        <w:tblpPr w:leftFromText="180" w:rightFromText="180" w:vertAnchor="text" w:horzAnchor="margin" w:tblpXSpec="center" w:tblpY="181"/>
        <w:tblOverlap w:val="never"/>
        <w:tblW w:w="6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367"/>
      </w:tblGrid>
      <w:tr w:rsidR="0066622C" w:rsidRPr="00911745">
        <w:trPr>
          <w:trHeight w:val="311"/>
        </w:trPr>
        <w:tc>
          <w:tcPr>
            <w:tcW w:w="3367" w:type="dxa"/>
          </w:tcPr>
          <w:p w:rsidR="0066622C" w:rsidRPr="00911745" w:rsidRDefault="0066622C" w:rsidP="0066622C">
            <w:pPr>
              <w:spacing w:after="0" w:line="240" w:lineRule="auto"/>
              <w:rPr>
                <w:sz w:val="21"/>
                <w:szCs w:val="21"/>
              </w:rPr>
            </w:pPr>
            <w:r w:rsidRPr="00911745">
              <w:rPr>
                <w:sz w:val="21"/>
                <w:szCs w:val="21"/>
              </w:rPr>
              <w:t>Name</w:t>
            </w:r>
          </w:p>
        </w:tc>
        <w:tc>
          <w:tcPr>
            <w:tcW w:w="3367" w:type="dxa"/>
          </w:tcPr>
          <w:p w:rsidR="0066622C" w:rsidRPr="00911745" w:rsidRDefault="0066622C" w:rsidP="0066622C">
            <w:pPr>
              <w:spacing w:after="0" w:line="240" w:lineRule="auto"/>
              <w:rPr>
                <w:sz w:val="21"/>
                <w:szCs w:val="21"/>
              </w:rPr>
            </w:pPr>
            <w:r w:rsidRPr="00911745">
              <w:rPr>
                <w:sz w:val="21"/>
                <w:szCs w:val="21"/>
              </w:rPr>
              <w:t>Rent</w:t>
            </w:r>
          </w:p>
        </w:tc>
      </w:tr>
      <w:tr w:rsidR="0066622C" w:rsidRPr="00911745">
        <w:trPr>
          <w:trHeight w:val="329"/>
        </w:trPr>
        <w:tc>
          <w:tcPr>
            <w:tcW w:w="3367" w:type="dxa"/>
          </w:tcPr>
          <w:p w:rsidR="0066622C" w:rsidRPr="00911745" w:rsidRDefault="0066622C" w:rsidP="0066622C">
            <w:pPr>
              <w:spacing w:after="0" w:line="240" w:lineRule="auto"/>
              <w:rPr>
                <w:sz w:val="21"/>
                <w:szCs w:val="21"/>
              </w:rPr>
            </w:pPr>
          </w:p>
        </w:tc>
        <w:tc>
          <w:tcPr>
            <w:tcW w:w="3367" w:type="dxa"/>
          </w:tcPr>
          <w:p w:rsidR="0066622C" w:rsidRPr="00911745" w:rsidRDefault="0066622C" w:rsidP="0066622C">
            <w:pPr>
              <w:spacing w:after="0" w:line="240" w:lineRule="auto"/>
              <w:rPr>
                <w:sz w:val="21"/>
                <w:szCs w:val="21"/>
              </w:rPr>
            </w:pPr>
            <w:r w:rsidRPr="00911745">
              <w:rPr>
                <w:sz w:val="21"/>
                <w:szCs w:val="21"/>
              </w:rPr>
              <w:t>$</w:t>
            </w:r>
          </w:p>
        </w:tc>
      </w:tr>
      <w:tr w:rsidR="0066622C" w:rsidRPr="00911745">
        <w:trPr>
          <w:trHeight w:val="311"/>
        </w:trPr>
        <w:tc>
          <w:tcPr>
            <w:tcW w:w="3367" w:type="dxa"/>
          </w:tcPr>
          <w:p w:rsidR="0066622C" w:rsidRPr="00911745" w:rsidRDefault="0066622C" w:rsidP="0066622C">
            <w:pPr>
              <w:spacing w:after="0" w:line="240" w:lineRule="auto"/>
              <w:rPr>
                <w:sz w:val="21"/>
                <w:szCs w:val="21"/>
              </w:rPr>
            </w:pPr>
          </w:p>
        </w:tc>
        <w:tc>
          <w:tcPr>
            <w:tcW w:w="3367" w:type="dxa"/>
          </w:tcPr>
          <w:p w:rsidR="0066622C" w:rsidRPr="00911745" w:rsidRDefault="0066622C" w:rsidP="0066622C">
            <w:pPr>
              <w:spacing w:after="0" w:line="240" w:lineRule="auto"/>
              <w:rPr>
                <w:sz w:val="21"/>
                <w:szCs w:val="21"/>
              </w:rPr>
            </w:pPr>
            <w:r w:rsidRPr="00911745">
              <w:rPr>
                <w:sz w:val="21"/>
                <w:szCs w:val="21"/>
              </w:rPr>
              <w:t>$</w:t>
            </w:r>
          </w:p>
        </w:tc>
      </w:tr>
      <w:tr w:rsidR="0066622C" w:rsidRPr="00911745">
        <w:trPr>
          <w:trHeight w:val="329"/>
        </w:trPr>
        <w:tc>
          <w:tcPr>
            <w:tcW w:w="3367" w:type="dxa"/>
          </w:tcPr>
          <w:p w:rsidR="0066622C" w:rsidRPr="00911745" w:rsidRDefault="0066622C" w:rsidP="0066622C">
            <w:pPr>
              <w:spacing w:after="0" w:line="240" w:lineRule="auto"/>
              <w:rPr>
                <w:sz w:val="21"/>
                <w:szCs w:val="21"/>
              </w:rPr>
            </w:pPr>
          </w:p>
        </w:tc>
        <w:tc>
          <w:tcPr>
            <w:tcW w:w="3367" w:type="dxa"/>
          </w:tcPr>
          <w:p w:rsidR="0066622C" w:rsidRPr="00911745" w:rsidRDefault="0066622C" w:rsidP="0066622C">
            <w:pPr>
              <w:spacing w:after="0" w:line="240" w:lineRule="auto"/>
              <w:rPr>
                <w:sz w:val="21"/>
                <w:szCs w:val="21"/>
              </w:rPr>
            </w:pPr>
            <w:r w:rsidRPr="00911745">
              <w:rPr>
                <w:sz w:val="21"/>
                <w:szCs w:val="21"/>
              </w:rPr>
              <w:t>$</w:t>
            </w:r>
          </w:p>
        </w:tc>
      </w:tr>
      <w:tr w:rsidR="0066622C" w:rsidRPr="00911745">
        <w:trPr>
          <w:trHeight w:val="329"/>
        </w:trPr>
        <w:tc>
          <w:tcPr>
            <w:tcW w:w="3367" w:type="dxa"/>
          </w:tcPr>
          <w:p w:rsidR="0066622C" w:rsidRPr="00911745" w:rsidRDefault="0066622C" w:rsidP="0066622C">
            <w:pPr>
              <w:spacing w:after="0" w:line="240" w:lineRule="auto"/>
              <w:rPr>
                <w:sz w:val="21"/>
                <w:szCs w:val="21"/>
              </w:rPr>
            </w:pPr>
          </w:p>
        </w:tc>
        <w:tc>
          <w:tcPr>
            <w:tcW w:w="3367" w:type="dxa"/>
          </w:tcPr>
          <w:p w:rsidR="0066622C" w:rsidRPr="00911745" w:rsidRDefault="0066622C" w:rsidP="0066622C">
            <w:pPr>
              <w:spacing w:after="0" w:line="240" w:lineRule="auto"/>
              <w:rPr>
                <w:sz w:val="21"/>
                <w:szCs w:val="21"/>
              </w:rPr>
            </w:pPr>
            <w:r w:rsidRPr="00911745">
              <w:rPr>
                <w:sz w:val="21"/>
                <w:szCs w:val="21"/>
              </w:rPr>
              <w:t>$</w:t>
            </w:r>
          </w:p>
        </w:tc>
      </w:tr>
    </w:tbl>
    <w:p w:rsidR="0066622C" w:rsidRPr="00B61ACD" w:rsidRDefault="0066622C" w:rsidP="0066622C">
      <w:pPr>
        <w:rPr>
          <w:sz w:val="21"/>
          <w:szCs w:val="21"/>
        </w:rPr>
      </w:pPr>
    </w:p>
    <w:p w:rsidR="0066622C" w:rsidRPr="00B61ACD" w:rsidRDefault="0066622C" w:rsidP="0066622C">
      <w:pPr>
        <w:rPr>
          <w:sz w:val="21"/>
          <w:szCs w:val="21"/>
        </w:rPr>
      </w:pPr>
    </w:p>
    <w:p w:rsidR="0066622C" w:rsidRPr="00B61ACD" w:rsidRDefault="0066622C" w:rsidP="0066622C">
      <w:pPr>
        <w:rPr>
          <w:sz w:val="21"/>
          <w:szCs w:val="21"/>
        </w:rPr>
      </w:pPr>
    </w:p>
    <w:p w:rsidR="0066622C" w:rsidRPr="00B61ACD" w:rsidRDefault="0066622C" w:rsidP="0066622C">
      <w:pPr>
        <w:rPr>
          <w:sz w:val="21"/>
          <w:szCs w:val="21"/>
        </w:rPr>
      </w:pPr>
    </w:p>
    <w:p w:rsidR="0066622C" w:rsidRPr="00B61ACD" w:rsidRDefault="0066622C" w:rsidP="0066622C">
      <w:pPr>
        <w:ind w:left="720"/>
        <w:rPr>
          <w:sz w:val="21"/>
          <w:szCs w:val="21"/>
        </w:rPr>
      </w:pPr>
      <w:r w:rsidRPr="00B61ACD">
        <w:rPr>
          <w:sz w:val="21"/>
          <w:szCs w:val="21"/>
        </w:rPr>
        <w:t xml:space="preserve">If roommates will pay different amounts of rent at any point, the changes should be noted above. Any roommate who does not pay any or </w:t>
      </w:r>
      <w:proofErr w:type="gramStart"/>
      <w:r w:rsidRPr="00B61ACD">
        <w:rPr>
          <w:sz w:val="21"/>
          <w:szCs w:val="21"/>
        </w:rPr>
        <w:t>all of the</w:t>
      </w:r>
      <w:proofErr w:type="gramEnd"/>
      <w:r w:rsidRPr="00B61ACD">
        <w:rPr>
          <w:sz w:val="21"/>
          <w:szCs w:val="21"/>
        </w:rPr>
        <w:t xml:space="preserve"> amount of rent listed above shall be liable to the landlord or to any roommates who pay any amount due for the defaulting roommate.</w:t>
      </w:r>
    </w:p>
    <w:p w:rsidR="0066622C" w:rsidRPr="00B61ACD" w:rsidRDefault="0066622C" w:rsidP="0066622C">
      <w:pPr>
        <w:ind w:left="720"/>
        <w:rPr>
          <w:sz w:val="21"/>
          <w:szCs w:val="21"/>
        </w:rPr>
      </w:pPr>
      <w:r w:rsidRPr="00B61ACD">
        <w:rPr>
          <w:sz w:val="21"/>
          <w:szCs w:val="21"/>
        </w:rPr>
        <w:t>Any late fees or charges as stated in the lease will be the responsibility of the roommate(s) who fail to pay rent on time.</w:t>
      </w:r>
    </w:p>
    <w:p w:rsidR="0066622C" w:rsidRPr="00B61ACD" w:rsidRDefault="0066622C" w:rsidP="0066622C">
      <w:pPr>
        <w:ind w:left="720"/>
        <w:rPr>
          <w:sz w:val="21"/>
          <w:szCs w:val="21"/>
        </w:rPr>
      </w:pPr>
      <w:r w:rsidRPr="00B61ACD">
        <w:rPr>
          <w:b/>
          <w:sz w:val="21"/>
          <w:szCs w:val="21"/>
        </w:rPr>
        <w:t>Utilities</w:t>
      </w:r>
    </w:p>
    <w:p w:rsidR="0066622C" w:rsidRPr="00B61ACD" w:rsidRDefault="0066622C" w:rsidP="0066622C">
      <w:pPr>
        <w:ind w:left="720"/>
        <w:rPr>
          <w:sz w:val="21"/>
          <w:szCs w:val="21"/>
        </w:rPr>
      </w:pPr>
      <w:r w:rsidRPr="00B61ACD">
        <w:rPr>
          <w:sz w:val="21"/>
          <w:szCs w:val="21"/>
        </w:rPr>
        <w:t>Roommates are responsible for the following utilities under the terms of the lease (check all that apply)</w:t>
      </w:r>
    </w:p>
    <w:p w:rsidR="0066622C" w:rsidRPr="00B61ACD" w:rsidRDefault="0066622C" w:rsidP="0066622C">
      <w:pPr>
        <w:ind w:left="720"/>
        <w:rPr>
          <w:sz w:val="21"/>
          <w:szCs w:val="21"/>
        </w:rPr>
      </w:pPr>
      <w:r w:rsidRPr="00B61ACD">
        <w:rPr>
          <w:sz w:val="21"/>
          <w:szCs w:val="21"/>
        </w:rPr>
        <w:sym w:font="Symbol" w:char="F0A0"/>
      </w:r>
      <w:r w:rsidRPr="00B61ACD">
        <w:rPr>
          <w:sz w:val="21"/>
          <w:szCs w:val="21"/>
        </w:rPr>
        <w:t xml:space="preserve"> Electric</w:t>
      </w:r>
      <w:r w:rsidRPr="00B61ACD">
        <w:rPr>
          <w:sz w:val="21"/>
          <w:szCs w:val="21"/>
        </w:rPr>
        <w:tab/>
      </w:r>
      <w:r w:rsidRPr="00B61ACD">
        <w:rPr>
          <w:sz w:val="21"/>
          <w:szCs w:val="21"/>
        </w:rPr>
        <w:sym w:font="Symbol" w:char="F0A0"/>
      </w:r>
      <w:r w:rsidRPr="00B61ACD">
        <w:rPr>
          <w:sz w:val="21"/>
          <w:szCs w:val="21"/>
        </w:rPr>
        <w:t xml:space="preserve"> Water</w:t>
      </w:r>
      <w:r w:rsidRPr="00B61ACD">
        <w:rPr>
          <w:sz w:val="21"/>
          <w:szCs w:val="21"/>
        </w:rPr>
        <w:tab/>
      </w:r>
      <w:r w:rsidRPr="00B61ACD">
        <w:rPr>
          <w:sz w:val="21"/>
          <w:szCs w:val="21"/>
        </w:rPr>
        <w:tab/>
      </w:r>
      <w:r w:rsidRPr="00B61ACD">
        <w:rPr>
          <w:sz w:val="21"/>
          <w:szCs w:val="21"/>
        </w:rPr>
        <w:sym w:font="Symbol" w:char="F0A0"/>
      </w:r>
      <w:r w:rsidRPr="00B61ACD">
        <w:rPr>
          <w:sz w:val="21"/>
          <w:szCs w:val="21"/>
        </w:rPr>
        <w:t xml:space="preserve"> Sewage</w:t>
      </w:r>
      <w:r w:rsidRPr="00B61ACD">
        <w:rPr>
          <w:sz w:val="21"/>
          <w:szCs w:val="21"/>
        </w:rPr>
        <w:tab/>
      </w:r>
      <w:r w:rsidRPr="00B61ACD">
        <w:rPr>
          <w:sz w:val="21"/>
          <w:szCs w:val="21"/>
        </w:rPr>
        <w:sym w:font="Symbol" w:char="F0A0"/>
      </w:r>
      <w:r w:rsidRPr="00B61ACD">
        <w:rPr>
          <w:sz w:val="21"/>
          <w:szCs w:val="21"/>
        </w:rPr>
        <w:t xml:space="preserve"> Trash          </w:t>
      </w:r>
      <w:r w:rsidRPr="00B61ACD">
        <w:rPr>
          <w:sz w:val="21"/>
          <w:szCs w:val="21"/>
        </w:rPr>
        <w:sym w:font="Symbol" w:char="F0A0"/>
      </w:r>
      <w:r w:rsidRPr="00B61ACD">
        <w:rPr>
          <w:sz w:val="21"/>
          <w:szCs w:val="21"/>
        </w:rPr>
        <w:t xml:space="preserve"> Natural Gas</w:t>
      </w:r>
      <w:r w:rsidRPr="00B61ACD">
        <w:rPr>
          <w:sz w:val="21"/>
          <w:szCs w:val="21"/>
        </w:rPr>
        <w:tab/>
        <w:t xml:space="preserve">  </w:t>
      </w:r>
      <w:r w:rsidRPr="00B61ACD">
        <w:rPr>
          <w:sz w:val="21"/>
          <w:szCs w:val="21"/>
        </w:rPr>
        <w:sym w:font="Symbol" w:char="F0A0"/>
      </w:r>
      <w:r w:rsidRPr="00B61ACD">
        <w:rPr>
          <w:sz w:val="21"/>
          <w:szCs w:val="21"/>
        </w:rPr>
        <w:t xml:space="preserve"> Other</w:t>
      </w:r>
    </w:p>
    <w:p w:rsidR="0066622C" w:rsidRPr="00B61ACD" w:rsidRDefault="0066622C" w:rsidP="0066622C">
      <w:pPr>
        <w:ind w:left="720"/>
        <w:rPr>
          <w:sz w:val="21"/>
          <w:szCs w:val="21"/>
        </w:rPr>
      </w:pPr>
      <w:r w:rsidRPr="00B61ACD">
        <w:rPr>
          <w:sz w:val="21"/>
          <w:szCs w:val="21"/>
        </w:rPr>
        <w:t>List any other utilities: ______________________________________________________________________</w:t>
      </w:r>
    </w:p>
    <w:tbl>
      <w:tblPr>
        <w:tblpPr w:leftFromText="180" w:rightFromText="180" w:vertAnchor="text" w:horzAnchor="margin" w:tblpXSpec="center"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2070"/>
        <w:gridCol w:w="1927"/>
        <w:gridCol w:w="2093"/>
      </w:tblGrid>
      <w:tr w:rsidR="0066622C" w:rsidRPr="00911745">
        <w:trPr>
          <w:trHeight w:val="280"/>
        </w:trPr>
        <w:tc>
          <w:tcPr>
            <w:tcW w:w="1759" w:type="dxa"/>
          </w:tcPr>
          <w:p w:rsidR="0066622C" w:rsidRPr="00911745" w:rsidRDefault="0066622C" w:rsidP="0066622C">
            <w:pPr>
              <w:spacing w:after="0" w:line="240" w:lineRule="auto"/>
              <w:rPr>
                <w:sz w:val="21"/>
                <w:szCs w:val="21"/>
              </w:rPr>
            </w:pPr>
            <w:r w:rsidRPr="00911745">
              <w:rPr>
                <w:sz w:val="21"/>
                <w:szCs w:val="21"/>
              </w:rPr>
              <w:t>Utility</w:t>
            </w:r>
          </w:p>
        </w:tc>
        <w:tc>
          <w:tcPr>
            <w:tcW w:w="2070" w:type="dxa"/>
          </w:tcPr>
          <w:p w:rsidR="0066622C" w:rsidRPr="00911745" w:rsidRDefault="0066622C" w:rsidP="0066622C">
            <w:pPr>
              <w:spacing w:after="0" w:line="240" w:lineRule="auto"/>
              <w:rPr>
                <w:sz w:val="21"/>
                <w:szCs w:val="21"/>
              </w:rPr>
            </w:pPr>
            <w:r w:rsidRPr="00911745">
              <w:rPr>
                <w:sz w:val="21"/>
                <w:szCs w:val="21"/>
              </w:rPr>
              <w:t>Service Provider</w:t>
            </w:r>
          </w:p>
        </w:tc>
        <w:tc>
          <w:tcPr>
            <w:tcW w:w="1927" w:type="dxa"/>
          </w:tcPr>
          <w:p w:rsidR="0066622C" w:rsidRPr="00911745" w:rsidRDefault="0066622C" w:rsidP="0066622C">
            <w:pPr>
              <w:spacing w:after="0" w:line="240" w:lineRule="auto"/>
              <w:rPr>
                <w:sz w:val="21"/>
                <w:szCs w:val="21"/>
              </w:rPr>
            </w:pPr>
            <w:r w:rsidRPr="00911745">
              <w:rPr>
                <w:sz w:val="21"/>
                <w:szCs w:val="21"/>
              </w:rPr>
              <w:t>Account #</w:t>
            </w:r>
          </w:p>
        </w:tc>
        <w:tc>
          <w:tcPr>
            <w:tcW w:w="2093" w:type="dxa"/>
          </w:tcPr>
          <w:p w:rsidR="0066622C" w:rsidRPr="00911745" w:rsidRDefault="0066622C" w:rsidP="0066622C">
            <w:pPr>
              <w:spacing w:after="0" w:line="240" w:lineRule="auto"/>
              <w:rPr>
                <w:sz w:val="21"/>
                <w:szCs w:val="21"/>
              </w:rPr>
            </w:pPr>
            <w:r w:rsidRPr="00911745">
              <w:rPr>
                <w:sz w:val="21"/>
                <w:szCs w:val="21"/>
              </w:rPr>
              <w:t>Name on Account</w:t>
            </w:r>
          </w:p>
        </w:tc>
      </w:tr>
      <w:tr w:rsidR="0066622C" w:rsidRPr="00911745">
        <w:trPr>
          <w:trHeight w:val="264"/>
        </w:trPr>
        <w:tc>
          <w:tcPr>
            <w:tcW w:w="1759" w:type="dxa"/>
          </w:tcPr>
          <w:p w:rsidR="0066622C" w:rsidRPr="00911745" w:rsidRDefault="0066622C" w:rsidP="0066622C">
            <w:pPr>
              <w:spacing w:after="0" w:line="240" w:lineRule="auto"/>
              <w:rPr>
                <w:sz w:val="21"/>
                <w:szCs w:val="21"/>
              </w:rPr>
            </w:pPr>
          </w:p>
        </w:tc>
        <w:tc>
          <w:tcPr>
            <w:tcW w:w="2070" w:type="dxa"/>
          </w:tcPr>
          <w:p w:rsidR="0066622C" w:rsidRPr="00911745" w:rsidRDefault="0066622C" w:rsidP="0066622C">
            <w:pPr>
              <w:spacing w:after="0" w:line="240" w:lineRule="auto"/>
              <w:rPr>
                <w:sz w:val="21"/>
                <w:szCs w:val="21"/>
              </w:rPr>
            </w:pPr>
          </w:p>
        </w:tc>
        <w:tc>
          <w:tcPr>
            <w:tcW w:w="1927" w:type="dxa"/>
          </w:tcPr>
          <w:p w:rsidR="0066622C" w:rsidRPr="00911745" w:rsidRDefault="0066622C" w:rsidP="0066622C">
            <w:pPr>
              <w:spacing w:after="0" w:line="240" w:lineRule="auto"/>
              <w:rPr>
                <w:sz w:val="21"/>
                <w:szCs w:val="21"/>
              </w:rPr>
            </w:pPr>
          </w:p>
        </w:tc>
        <w:tc>
          <w:tcPr>
            <w:tcW w:w="2093" w:type="dxa"/>
          </w:tcPr>
          <w:p w:rsidR="0066622C" w:rsidRPr="00911745" w:rsidRDefault="0066622C" w:rsidP="0066622C">
            <w:pPr>
              <w:spacing w:after="0" w:line="240" w:lineRule="auto"/>
              <w:rPr>
                <w:sz w:val="21"/>
                <w:szCs w:val="21"/>
              </w:rPr>
            </w:pPr>
          </w:p>
        </w:tc>
      </w:tr>
      <w:tr w:rsidR="0066622C" w:rsidRPr="00911745">
        <w:trPr>
          <w:trHeight w:val="280"/>
        </w:trPr>
        <w:tc>
          <w:tcPr>
            <w:tcW w:w="1759" w:type="dxa"/>
          </w:tcPr>
          <w:p w:rsidR="0066622C" w:rsidRPr="00911745" w:rsidRDefault="0066622C" w:rsidP="0066622C">
            <w:pPr>
              <w:spacing w:after="0" w:line="240" w:lineRule="auto"/>
              <w:rPr>
                <w:sz w:val="21"/>
                <w:szCs w:val="21"/>
              </w:rPr>
            </w:pPr>
          </w:p>
        </w:tc>
        <w:tc>
          <w:tcPr>
            <w:tcW w:w="2070" w:type="dxa"/>
          </w:tcPr>
          <w:p w:rsidR="0066622C" w:rsidRPr="00911745" w:rsidRDefault="0066622C" w:rsidP="0066622C">
            <w:pPr>
              <w:spacing w:after="0" w:line="240" w:lineRule="auto"/>
              <w:rPr>
                <w:sz w:val="21"/>
                <w:szCs w:val="21"/>
              </w:rPr>
            </w:pPr>
          </w:p>
        </w:tc>
        <w:tc>
          <w:tcPr>
            <w:tcW w:w="1927" w:type="dxa"/>
          </w:tcPr>
          <w:p w:rsidR="0066622C" w:rsidRPr="00911745" w:rsidRDefault="0066622C" w:rsidP="0066622C">
            <w:pPr>
              <w:spacing w:after="0" w:line="240" w:lineRule="auto"/>
              <w:rPr>
                <w:sz w:val="21"/>
                <w:szCs w:val="21"/>
              </w:rPr>
            </w:pPr>
          </w:p>
        </w:tc>
        <w:tc>
          <w:tcPr>
            <w:tcW w:w="2093" w:type="dxa"/>
          </w:tcPr>
          <w:p w:rsidR="0066622C" w:rsidRPr="00911745" w:rsidRDefault="0066622C" w:rsidP="0066622C">
            <w:pPr>
              <w:spacing w:after="0" w:line="240" w:lineRule="auto"/>
              <w:rPr>
                <w:sz w:val="21"/>
                <w:szCs w:val="21"/>
              </w:rPr>
            </w:pPr>
          </w:p>
        </w:tc>
      </w:tr>
      <w:tr w:rsidR="0066622C" w:rsidRPr="00911745">
        <w:trPr>
          <w:trHeight w:val="264"/>
        </w:trPr>
        <w:tc>
          <w:tcPr>
            <w:tcW w:w="1759" w:type="dxa"/>
          </w:tcPr>
          <w:p w:rsidR="0066622C" w:rsidRPr="00911745" w:rsidRDefault="0066622C" w:rsidP="0066622C">
            <w:pPr>
              <w:spacing w:after="0" w:line="240" w:lineRule="auto"/>
              <w:rPr>
                <w:sz w:val="21"/>
                <w:szCs w:val="21"/>
              </w:rPr>
            </w:pPr>
          </w:p>
        </w:tc>
        <w:tc>
          <w:tcPr>
            <w:tcW w:w="2070" w:type="dxa"/>
          </w:tcPr>
          <w:p w:rsidR="0066622C" w:rsidRPr="00911745" w:rsidRDefault="0066622C" w:rsidP="0066622C">
            <w:pPr>
              <w:spacing w:after="0" w:line="240" w:lineRule="auto"/>
              <w:rPr>
                <w:sz w:val="21"/>
                <w:szCs w:val="21"/>
              </w:rPr>
            </w:pPr>
          </w:p>
        </w:tc>
        <w:tc>
          <w:tcPr>
            <w:tcW w:w="1927" w:type="dxa"/>
          </w:tcPr>
          <w:p w:rsidR="0066622C" w:rsidRPr="00911745" w:rsidRDefault="0066622C" w:rsidP="0066622C">
            <w:pPr>
              <w:spacing w:after="0" w:line="240" w:lineRule="auto"/>
              <w:rPr>
                <w:sz w:val="21"/>
                <w:szCs w:val="21"/>
              </w:rPr>
            </w:pPr>
          </w:p>
        </w:tc>
        <w:tc>
          <w:tcPr>
            <w:tcW w:w="2093" w:type="dxa"/>
          </w:tcPr>
          <w:p w:rsidR="0066622C" w:rsidRPr="00911745" w:rsidRDefault="0066622C" w:rsidP="0066622C">
            <w:pPr>
              <w:spacing w:after="0" w:line="240" w:lineRule="auto"/>
              <w:rPr>
                <w:sz w:val="21"/>
                <w:szCs w:val="21"/>
              </w:rPr>
            </w:pPr>
          </w:p>
        </w:tc>
      </w:tr>
      <w:tr w:rsidR="0066622C" w:rsidRPr="00911745">
        <w:trPr>
          <w:trHeight w:val="280"/>
        </w:trPr>
        <w:tc>
          <w:tcPr>
            <w:tcW w:w="1759" w:type="dxa"/>
          </w:tcPr>
          <w:p w:rsidR="0066622C" w:rsidRPr="00911745" w:rsidRDefault="0066622C" w:rsidP="0066622C">
            <w:pPr>
              <w:spacing w:after="0" w:line="240" w:lineRule="auto"/>
              <w:rPr>
                <w:sz w:val="21"/>
                <w:szCs w:val="21"/>
              </w:rPr>
            </w:pPr>
          </w:p>
        </w:tc>
        <w:tc>
          <w:tcPr>
            <w:tcW w:w="2070" w:type="dxa"/>
          </w:tcPr>
          <w:p w:rsidR="0066622C" w:rsidRPr="00911745" w:rsidRDefault="0066622C" w:rsidP="0066622C">
            <w:pPr>
              <w:spacing w:after="0" w:line="240" w:lineRule="auto"/>
              <w:rPr>
                <w:sz w:val="21"/>
                <w:szCs w:val="21"/>
              </w:rPr>
            </w:pPr>
          </w:p>
        </w:tc>
        <w:tc>
          <w:tcPr>
            <w:tcW w:w="1927" w:type="dxa"/>
          </w:tcPr>
          <w:p w:rsidR="0066622C" w:rsidRPr="00911745" w:rsidRDefault="0066622C" w:rsidP="0066622C">
            <w:pPr>
              <w:spacing w:after="0" w:line="240" w:lineRule="auto"/>
              <w:rPr>
                <w:sz w:val="21"/>
                <w:szCs w:val="21"/>
              </w:rPr>
            </w:pPr>
          </w:p>
        </w:tc>
        <w:tc>
          <w:tcPr>
            <w:tcW w:w="2093" w:type="dxa"/>
          </w:tcPr>
          <w:p w:rsidR="0066622C" w:rsidRPr="00911745" w:rsidRDefault="0066622C" w:rsidP="0066622C">
            <w:pPr>
              <w:spacing w:after="0" w:line="240" w:lineRule="auto"/>
              <w:rPr>
                <w:sz w:val="21"/>
                <w:szCs w:val="21"/>
              </w:rPr>
            </w:pPr>
          </w:p>
        </w:tc>
      </w:tr>
      <w:tr w:rsidR="0066622C" w:rsidRPr="00911745">
        <w:trPr>
          <w:trHeight w:val="280"/>
        </w:trPr>
        <w:tc>
          <w:tcPr>
            <w:tcW w:w="1759" w:type="dxa"/>
          </w:tcPr>
          <w:p w:rsidR="0066622C" w:rsidRPr="00911745" w:rsidRDefault="0066622C" w:rsidP="0066622C">
            <w:pPr>
              <w:spacing w:after="0" w:line="240" w:lineRule="auto"/>
              <w:rPr>
                <w:sz w:val="21"/>
                <w:szCs w:val="21"/>
              </w:rPr>
            </w:pPr>
          </w:p>
        </w:tc>
        <w:tc>
          <w:tcPr>
            <w:tcW w:w="2070" w:type="dxa"/>
          </w:tcPr>
          <w:p w:rsidR="0066622C" w:rsidRPr="00911745" w:rsidRDefault="0066622C" w:rsidP="0066622C">
            <w:pPr>
              <w:spacing w:after="0" w:line="240" w:lineRule="auto"/>
              <w:rPr>
                <w:sz w:val="21"/>
                <w:szCs w:val="21"/>
              </w:rPr>
            </w:pPr>
          </w:p>
        </w:tc>
        <w:tc>
          <w:tcPr>
            <w:tcW w:w="1927" w:type="dxa"/>
          </w:tcPr>
          <w:p w:rsidR="0066622C" w:rsidRPr="00911745" w:rsidRDefault="0066622C" w:rsidP="0066622C">
            <w:pPr>
              <w:spacing w:after="0" w:line="240" w:lineRule="auto"/>
              <w:rPr>
                <w:sz w:val="21"/>
                <w:szCs w:val="21"/>
              </w:rPr>
            </w:pPr>
          </w:p>
        </w:tc>
        <w:tc>
          <w:tcPr>
            <w:tcW w:w="2093" w:type="dxa"/>
          </w:tcPr>
          <w:p w:rsidR="0066622C" w:rsidRPr="00911745" w:rsidRDefault="0066622C" w:rsidP="0066622C">
            <w:pPr>
              <w:spacing w:after="0" w:line="240" w:lineRule="auto"/>
              <w:rPr>
                <w:sz w:val="21"/>
                <w:szCs w:val="21"/>
              </w:rPr>
            </w:pPr>
          </w:p>
        </w:tc>
      </w:tr>
    </w:tbl>
    <w:p w:rsidR="0066622C" w:rsidRPr="00B61ACD" w:rsidRDefault="0066622C" w:rsidP="0066622C">
      <w:pPr>
        <w:rPr>
          <w:sz w:val="21"/>
          <w:szCs w:val="21"/>
        </w:rPr>
      </w:pPr>
      <w:r w:rsidRPr="00B61ACD">
        <w:rPr>
          <w:sz w:val="21"/>
          <w:szCs w:val="21"/>
        </w:rPr>
        <w:tab/>
        <w:t>Roommates will divide each utility bill evenly/as follows:</w:t>
      </w:r>
      <w:r w:rsidRPr="00B61ACD">
        <w:rPr>
          <w:sz w:val="21"/>
          <w:szCs w:val="21"/>
        </w:rPr>
        <w:tab/>
        <w:t>______________________</w:t>
      </w:r>
      <w:bookmarkStart w:id="0" w:name="_GoBack"/>
      <w:bookmarkEnd w:id="0"/>
      <w:r w:rsidRPr="00B61ACD">
        <w:rPr>
          <w:sz w:val="21"/>
          <w:szCs w:val="21"/>
        </w:rPr>
        <w:t>_______________________________________________________________</w:t>
      </w:r>
    </w:p>
    <w:p w:rsidR="0066622C" w:rsidRPr="00B61ACD" w:rsidRDefault="0066622C" w:rsidP="0066622C">
      <w:pPr>
        <w:rPr>
          <w:sz w:val="21"/>
          <w:szCs w:val="21"/>
        </w:rPr>
      </w:pPr>
      <w:r>
        <w:rPr>
          <w:b/>
          <w:sz w:val="21"/>
          <w:szCs w:val="21"/>
        </w:rPr>
        <w:lastRenderedPageBreak/>
        <w:t>Guests</w:t>
      </w:r>
    </w:p>
    <w:p w:rsidR="0066622C" w:rsidRDefault="0066622C" w:rsidP="0066622C">
      <w:pPr>
        <w:ind w:left="720"/>
        <w:rPr>
          <w:sz w:val="21"/>
          <w:szCs w:val="21"/>
        </w:rPr>
      </w:pPr>
      <w:r w:rsidRPr="00B61ACD">
        <w:rPr>
          <w:sz w:val="21"/>
          <w:szCs w:val="21"/>
        </w:rPr>
        <w:t xml:space="preserve">Each roommate is responsible for the behavior of his or her guests. Guests shall not unreasonably </w:t>
      </w:r>
      <w:r>
        <w:rPr>
          <w:sz w:val="21"/>
          <w:szCs w:val="21"/>
        </w:rPr>
        <w:t xml:space="preserve">disturb other roommates. No guest may stay for more than _____ consecutive days without the written permission of all other roommate and the landlord. </w:t>
      </w:r>
    </w:p>
    <w:p w:rsidR="0066622C" w:rsidRDefault="0066622C" w:rsidP="0066622C">
      <w:pPr>
        <w:ind w:left="720"/>
        <w:rPr>
          <w:sz w:val="21"/>
          <w:szCs w:val="21"/>
        </w:rPr>
      </w:pPr>
      <w:r>
        <w:rPr>
          <w:sz w:val="21"/>
          <w:szCs w:val="21"/>
        </w:rPr>
        <w:t>Any other polices regarding guests that the roommates have agreed upon are stated below:</w:t>
      </w:r>
    </w:p>
    <w:p w:rsidR="0066622C" w:rsidRDefault="0066622C" w:rsidP="0066622C">
      <w:pPr>
        <w:ind w:left="720"/>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22C" w:rsidRDefault="0066622C" w:rsidP="0066622C">
      <w:pPr>
        <w:rPr>
          <w:sz w:val="21"/>
          <w:szCs w:val="21"/>
        </w:rPr>
      </w:pPr>
      <w:r>
        <w:rPr>
          <w:b/>
          <w:sz w:val="21"/>
          <w:szCs w:val="21"/>
        </w:rPr>
        <w:t>Quiet Hours</w:t>
      </w:r>
    </w:p>
    <w:p w:rsidR="0066622C" w:rsidRDefault="0066622C" w:rsidP="0066622C">
      <w:pPr>
        <w:ind w:left="720"/>
        <w:rPr>
          <w:sz w:val="21"/>
          <w:szCs w:val="21"/>
        </w:rPr>
      </w:pPr>
      <w:r>
        <w:rPr>
          <w:sz w:val="21"/>
          <w:szCs w:val="21"/>
        </w:rPr>
        <w:t>All roommates agree to observe quiet hours for sleep, study, and other purposes on the days and times listed here. ____________________________________________________________________________________</w:t>
      </w:r>
    </w:p>
    <w:p w:rsidR="0066622C" w:rsidRDefault="0066622C" w:rsidP="0066622C">
      <w:pPr>
        <w:rPr>
          <w:sz w:val="21"/>
          <w:szCs w:val="21"/>
        </w:rPr>
      </w:pPr>
      <w:r>
        <w:rPr>
          <w:b/>
          <w:sz w:val="21"/>
          <w:szCs w:val="21"/>
        </w:rPr>
        <w:t>Smoking</w:t>
      </w:r>
    </w:p>
    <w:p w:rsidR="0066622C" w:rsidRDefault="0066622C" w:rsidP="0066622C">
      <w:pPr>
        <w:rPr>
          <w:sz w:val="21"/>
          <w:szCs w:val="21"/>
        </w:rPr>
      </w:pPr>
      <w:r>
        <w:rPr>
          <w:sz w:val="21"/>
          <w:szCs w:val="21"/>
        </w:rPr>
        <w:tab/>
        <w:t>Smoking in the unit will/will not be allowed</w:t>
      </w:r>
    </w:p>
    <w:p w:rsidR="0066622C" w:rsidRDefault="0066622C" w:rsidP="0066622C">
      <w:pPr>
        <w:rPr>
          <w:b/>
          <w:sz w:val="21"/>
          <w:szCs w:val="21"/>
        </w:rPr>
      </w:pPr>
      <w:r>
        <w:rPr>
          <w:b/>
          <w:sz w:val="21"/>
          <w:szCs w:val="21"/>
        </w:rPr>
        <w:t>Housekeeping</w:t>
      </w:r>
    </w:p>
    <w:p w:rsidR="0066622C" w:rsidRDefault="0066622C" w:rsidP="0066622C">
      <w:pPr>
        <w:ind w:left="720"/>
        <w:rPr>
          <w:sz w:val="21"/>
          <w:szCs w:val="21"/>
        </w:rPr>
      </w:pPr>
      <w:r>
        <w:rPr>
          <w:sz w:val="21"/>
          <w:szCs w:val="21"/>
        </w:rPr>
        <w:t>Roommates agree to keep outside doors locked at all times/specified times as noted: _________________________________________________________________________________________</w:t>
      </w:r>
    </w:p>
    <w:p w:rsidR="0066622C" w:rsidRDefault="0066622C" w:rsidP="0066622C">
      <w:pPr>
        <w:ind w:left="720"/>
        <w:rPr>
          <w:sz w:val="21"/>
          <w:szCs w:val="21"/>
        </w:rPr>
      </w:pPr>
      <w:r>
        <w:rPr>
          <w:sz w:val="21"/>
          <w:szCs w:val="21"/>
        </w:rPr>
        <w:t>Roommates agree to clean up after themselves and their guests.</w:t>
      </w:r>
    </w:p>
    <w:p w:rsidR="0066622C" w:rsidRDefault="0066622C" w:rsidP="0066622C">
      <w:pPr>
        <w:ind w:left="720"/>
        <w:rPr>
          <w:sz w:val="21"/>
          <w:szCs w:val="21"/>
        </w:rPr>
      </w:pPr>
      <w:r>
        <w:rPr>
          <w:sz w:val="21"/>
          <w:szCs w:val="21"/>
        </w:rPr>
        <w:t>Household chores (cleaning, taking out trash, etc.) will be divided as follows:</w:t>
      </w:r>
    </w:p>
    <w:p w:rsidR="0066622C" w:rsidRDefault="0066622C" w:rsidP="0066622C">
      <w:pPr>
        <w:ind w:left="720"/>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22C" w:rsidRDefault="0066622C" w:rsidP="0066622C">
      <w:pPr>
        <w:rPr>
          <w:sz w:val="21"/>
          <w:szCs w:val="21"/>
        </w:rPr>
      </w:pPr>
      <w:r>
        <w:rPr>
          <w:b/>
          <w:sz w:val="21"/>
          <w:szCs w:val="21"/>
        </w:rPr>
        <w:t>Food/Groceries</w:t>
      </w:r>
    </w:p>
    <w:p w:rsidR="0066622C" w:rsidRDefault="0066622C" w:rsidP="0066622C">
      <w:pPr>
        <w:ind w:left="720"/>
        <w:rPr>
          <w:sz w:val="21"/>
          <w:szCs w:val="21"/>
        </w:rPr>
      </w:pPr>
      <w:r>
        <w:rPr>
          <w:sz w:val="21"/>
          <w:szCs w:val="21"/>
        </w:rPr>
        <w:t>Food will be purchased by each individual roommate. If a roommate did not purchase it, he or she will not eat it or offer it to a guest without permission of the roommate to whom the food belongs, with the exception of community items listed below.</w:t>
      </w:r>
    </w:p>
    <w:p w:rsidR="0066622C" w:rsidRDefault="0066622C" w:rsidP="0066622C">
      <w:pPr>
        <w:ind w:left="720"/>
        <w:rPr>
          <w:sz w:val="21"/>
          <w:szCs w:val="21"/>
        </w:rPr>
      </w:pPr>
      <w:r>
        <w:rPr>
          <w:sz w:val="21"/>
          <w:szCs w:val="21"/>
        </w:rPr>
        <w:t xml:space="preserve">Community items will be purchased so that all roommates can use the items, and the cost shall be shared </w:t>
      </w:r>
      <w:proofErr w:type="gramStart"/>
      <w:r>
        <w:rPr>
          <w:sz w:val="21"/>
          <w:szCs w:val="21"/>
        </w:rPr>
        <w:t>equally</w:t>
      </w:r>
      <w:proofErr w:type="gramEnd"/>
      <w:r>
        <w:rPr>
          <w:sz w:val="21"/>
          <w:szCs w:val="21"/>
        </w:rPr>
        <w:t xml:space="preserve"> among the roommates. Roommates have agreed that the follow are community items:</w:t>
      </w:r>
    </w:p>
    <w:p w:rsidR="0066622C" w:rsidRDefault="0066622C" w:rsidP="0066622C">
      <w:pPr>
        <w:ind w:left="720"/>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22C" w:rsidRDefault="0066622C" w:rsidP="0066622C">
      <w:pPr>
        <w:rPr>
          <w:b/>
          <w:sz w:val="21"/>
          <w:szCs w:val="21"/>
        </w:rPr>
      </w:pPr>
    </w:p>
    <w:p w:rsidR="0066622C" w:rsidRDefault="0066622C" w:rsidP="0066622C">
      <w:pPr>
        <w:rPr>
          <w:sz w:val="21"/>
          <w:szCs w:val="21"/>
        </w:rPr>
      </w:pPr>
      <w:r>
        <w:rPr>
          <w:b/>
          <w:sz w:val="21"/>
          <w:szCs w:val="21"/>
        </w:rPr>
        <w:lastRenderedPageBreak/>
        <w:t>General Courtesies</w:t>
      </w:r>
    </w:p>
    <w:p w:rsidR="0066622C" w:rsidRDefault="0066622C" w:rsidP="0066622C">
      <w:pPr>
        <w:ind w:left="720"/>
        <w:rPr>
          <w:sz w:val="21"/>
          <w:szCs w:val="21"/>
        </w:rPr>
      </w:pPr>
      <w:r>
        <w:rPr>
          <w:sz w:val="21"/>
          <w:szCs w:val="21"/>
        </w:rPr>
        <w:t>A roommate’s room is his or her domain. No one but the room’s occupant has any control over what goes on in the room unless he or she is doing something illegal that could potentially harm other roommates.</w:t>
      </w:r>
    </w:p>
    <w:p w:rsidR="0066622C" w:rsidRDefault="0066622C" w:rsidP="0066622C">
      <w:pPr>
        <w:ind w:firstLine="720"/>
        <w:rPr>
          <w:sz w:val="21"/>
          <w:szCs w:val="21"/>
        </w:rPr>
      </w:pPr>
      <w:r>
        <w:rPr>
          <w:sz w:val="21"/>
          <w:szCs w:val="21"/>
        </w:rPr>
        <w:t>Anything that affects all roommates shall be decided upon by all roommates.</w:t>
      </w:r>
    </w:p>
    <w:p w:rsidR="0066622C" w:rsidRDefault="0066622C" w:rsidP="0066622C">
      <w:pPr>
        <w:ind w:left="720"/>
        <w:rPr>
          <w:sz w:val="21"/>
          <w:szCs w:val="21"/>
        </w:rPr>
      </w:pPr>
      <w:r>
        <w:rPr>
          <w:sz w:val="21"/>
          <w:szCs w:val="21"/>
        </w:rPr>
        <w:t>If any roommate moves out of the unit for any reason, that roommate is responsible for giving at least 30 days notice to other roommates, and paying his or her fair share of the rent and utilities until the termination of the lease or a new and suitable roommate is found.</w:t>
      </w:r>
    </w:p>
    <w:p w:rsidR="0066622C" w:rsidRDefault="0066622C" w:rsidP="0066622C">
      <w:pPr>
        <w:rPr>
          <w:b/>
          <w:sz w:val="21"/>
          <w:szCs w:val="21"/>
        </w:rPr>
      </w:pPr>
      <w:r>
        <w:rPr>
          <w:b/>
          <w:sz w:val="21"/>
          <w:szCs w:val="21"/>
        </w:rPr>
        <w:t>Other</w:t>
      </w:r>
    </w:p>
    <w:p w:rsidR="0066622C" w:rsidRDefault="0066622C" w:rsidP="0066622C">
      <w:pPr>
        <w:rPr>
          <w:sz w:val="21"/>
          <w:szCs w:val="21"/>
        </w:rPr>
      </w:pPr>
      <w:r>
        <w:rPr>
          <w:sz w:val="21"/>
          <w:szCs w:val="21"/>
        </w:rPr>
        <w:tab/>
        <w:t>Any other agreements between the roommates are listed below:</w:t>
      </w:r>
    </w:p>
    <w:p w:rsidR="0066622C" w:rsidRDefault="0066622C" w:rsidP="0066622C">
      <w:pPr>
        <w:ind w:left="720"/>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22C" w:rsidRDefault="0066622C" w:rsidP="0066622C">
      <w:pPr>
        <w:rPr>
          <w:sz w:val="21"/>
          <w:szCs w:val="21"/>
        </w:rPr>
      </w:pPr>
    </w:p>
    <w:p w:rsidR="0066622C" w:rsidRDefault="0066622C" w:rsidP="0066622C">
      <w:pPr>
        <w:rPr>
          <w:sz w:val="21"/>
          <w:szCs w:val="21"/>
        </w:rPr>
      </w:pPr>
    </w:p>
    <w:p w:rsidR="0066622C" w:rsidRDefault="0066622C" w:rsidP="0066622C">
      <w:pPr>
        <w:rPr>
          <w:sz w:val="21"/>
          <w:szCs w:val="21"/>
        </w:rPr>
      </w:pPr>
      <w:r>
        <w:rPr>
          <w:sz w:val="21"/>
          <w:szCs w:val="21"/>
        </w:rPr>
        <w:t>By signing my name, I understand and agree to all the terms in the contract and will abide by these terms.</w:t>
      </w:r>
    </w:p>
    <w:p w:rsidR="0066622C" w:rsidRDefault="0066622C" w:rsidP="0066622C">
      <w:pPr>
        <w:rPr>
          <w:sz w:val="21"/>
          <w:szCs w:val="21"/>
        </w:rPr>
      </w:pPr>
    </w:p>
    <w:p w:rsidR="0066622C" w:rsidRDefault="0066622C" w:rsidP="0066622C">
      <w:pPr>
        <w:ind w:firstLine="720"/>
        <w:rPr>
          <w:sz w:val="21"/>
          <w:szCs w:val="21"/>
        </w:rPr>
      </w:pPr>
      <w:r>
        <w:rPr>
          <w:sz w:val="21"/>
          <w:szCs w:val="21"/>
        </w:rPr>
        <w:t>_______________________________________________________________ Date ________________</w:t>
      </w:r>
    </w:p>
    <w:p w:rsidR="0066622C" w:rsidRDefault="0066622C" w:rsidP="0066622C">
      <w:pPr>
        <w:ind w:firstLine="720"/>
        <w:rPr>
          <w:sz w:val="21"/>
          <w:szCs w:val="21"/>
        </w:rPr>
      </w:pPr>
      <w:r>
        <w:rPr>
          <w:sz w:val="21"/>
          <w:szCs w:val="21"/>
        </w:rPr>
        <w:t>_______________________________________________________________ Date ________________</w:t>
      </w:r>
    </w:p>
    <w:p w:rsidR="0066622C" w:rsidRDefault="0066622C" w:rsidP="0066622C">
      <w:pPr>
        <w:ind w:firstLine="720"/>
        <w:rPr>
          <w:sz w:val="21"/>
          <w:szCs w:val="21"/>
        </w:rPr>
      </w:pPr>
      <w:r>
        <w:rPr>
          <w:sz w:val="21"/>
          <w:szCs w:val="21"/>
        </w:rPr>
        <w:t>_______________________________________________________________ Date ________________</w:t>
      </w:r>
    </w:p>
    <w:p w:rsidR="0066622C" w:rsidRDefault="0066622C" w:rsidP="0066622C">
      <w:pPr>
        <w:ind w:firstLine="720"/>
        <w:rPr>
          <w:sz w:val="21"/>
          <w:szCs w:val="21"/>
        </w:rPr>
      </w:pPr>
      <w:r>
        <w:rPr>
          <w:sz w:val="21"/>
          <w:szCs w:val="21"/>
        </w:rPr>
        <w:t>_______________________________________________________________ Date ________________</w:t>
      </w:r>
    </w:p>
    <w:p w:rsidR="0066622C" w:rsidRDefault="0066622C" w:rsidP="0066622C">
      <w:pPr>
        <w:rPr>
          <w:sz w:val="21"/>
          <w:szCs w:val="21"/>
        </w:rPr>
      </w:pPr>
    </w:p>
    <w:p w:rsidR="0066622C" w:rsidRPr="006B7F29" w:rsidRDefault="0066622C" w:rsidP="0066622C">
      <w:pPr>
        <w:rPr>
          <w:sz w:val="21"/>
          <w:szCs w:val="21"/>
        </w:rPr>
      </w:pPr>
    </w:p>
    <w:sectPr w:rsidR="0066622C" w:rsidRPr="006B7F29" w:rsidSect="0066622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4F" w:rsidRDefault="0019734F" w:rsidP="0066622C">
      <w:pPr>
        <w:spacing w:after="0" w:line="240" w:lineRule="auto"/>
      </w:pPr>
      <w:r>
        <w:separator/>
      </w:r>
    </w:p>
  </w:endnote>
  <w:endnote w:type="continuationSeparator" w:id="0">
    <w:p w:rsidR="0019734F" w:rsidRDefault="0019734F" w:rsidP="0066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72" w:rsidRDefault="00FE7772">
    <w:pPr>
      <w:pStyle w:val="Footer"/>
    </w:pPr>
    <w:r>
      <w:t>Developed by Micah Ecumenical Ministries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4F" w:rsidRDefault="0019734F" w:rsidP="0066622C">
      <w:pPr>
        <w:spacing w:after="0" w:line="240" w:lineRule="auto"/>
      </w:pPr>
      <w:r>
        <w:separator/>
      </w:r>
    </w:p>
  </w:footnote>
  <w:footnote w:type="continuationSeparator" w:id="0">
    <w:p w:rsidR="0019734F" w:rsidRDefault="0019734F" w:rsidP="00666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62B"/>
    <w:multiLevelType w:val="hybridMultilevel"/>
    <w:tmpl w:val="9752C2CE"/>
    <w:lvl w:ilvl="0" w:tplc="D1E284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337855"/>
    <w:multiLevelType w:val="hybridMultilevel"/>
    <w:tmpl w:val="5532AFCE"/>
    <w:lvl w:ilvl="0" w:tplc="D1E284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8393F"/>
    <w:multiLevelType w:val="hybridMultilevel"/>
    <w:tmpl w:val="DB5E5F42"/>
    <w:lvl w:ilvl="0" w:tplc="D1E284A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32"/>
    <w:rsid w:val="0019734F"/>
    <w:rsid w:val="0066622C"/>
    <w:rsid w:val="008D1EB8"/>
    <w:rsid w:val="00FE77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3630"/>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B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0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00B"/>
    <w:rPr>
      <w:rFonts w:ascii="Tahoma" w:hAnsi="Tahoma" w:cs="Tahoma"/>
      <w:sz w:val="16"/>
      <w:szCs w:val="16"/>
    </w:rPr>
  </w:style>
  <w:style w:type="paragraph" w:styleId="ColorfulList-Accent1">
    <w:name w:val="Colorful List Accent 1"/>
    <w:basedOn w:val="Normal"/>
    <w:uiPriority w:val="34"/>
    <w:qFormat/>
    <w:rsid w:val="0030400B"/>
    <w:pPr>
      <w:ind w:left="720"/>
      <w:contextualSpacing/>
    </w:pPr>
  </w:style>
  <w:style w:type="paragraph" w:styleId="Header">
    <w:name w:val="header"/>
    <w:basedOn w:val="Normal"/>
    <w:link w:val="HeaderChar"/>
    <w:uiPriority w:val="99"/>
    <w:unhideWhenUsed/>
    <w:rsid w:val="00222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BB9"/>
  </w:style>
  <w:style w:type="paragraph" w:styleId="Footer">
    <w:name w:val="footer"/>
    <w:basedOn w:val="Normal"/>
    <w:link w:val="FooterChar"/>
    <w:uiPriority w:val="99"/>
    <w:unhideWhenUsed/>
    <w:rsid w:val="00222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3630"/>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B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0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00B"/>
    <w:rPr>
      <w:rFonts w:ascii="Tahoma" w:hAnsi="Tahoma" w:cs="Tahoma"/>
      <w:sz w:val="16"/>
      <w:szCs w:val="16"/>
    </w:rPr>
  </w:style>
  <w:style w:type="paragraph" w:styleId="ColorfulList-Accent1">
    <w:name w:val="Colorful List Accent 1"/>
    <w:basedOn w:val="Normal"/>
    <w:uiPriority w:val="34"/>
    <w:qFormat/>
    <w:rsid w:val="0030400B"/>
    <w:pPr>
      <w:ind w:left="720"/>
      <w:contextualSpacing/>
    </w:pPr>
  </w:style>
  <w:style w:type="paragraph" w:styleId="Header">
    <w:name w:val="header"/>
    <w:basedOn w:val="Normal"/>
    <w:link w:val="HeaderChar"/>
    <w:uiPriority w:val="99"/>
    <w:unhideWhenUsed/>
    <w:rsid w:val="00222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BB9"/>
  </w:style>
  <w:style w:type="paragraph" w:styleId="Footer">
    <w:name w:val="footer"/>
    <w:basedOn w:val="Normal"/>
    <w:link w:val="FooterChar"/>
    <w:uiPriority w:val="99"/>
    <w:unhideWhenUsed/>
    <w:rsid w:val="00222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Ecumenical Ministries</dc:creator>
  <cp:lastModifiedBy>Anna Blasco</cp:lastModifiedBy>
  <cp:revision>2</cp:revision>
  <cp:lastPrinted>2013-08-02T17:44:00Z</cp:lastPrinted>
  <dcterms:created xsi:type="dcterms:W3CDTF">2016-05-12T17:59:00Z</dcterms:created>
  <dcterms:modified xsi:type="dcterms:W3CDTF">2016-05-12T17:59:00Z</dcterms:modified>
</cp:coreProperties>
</file>