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86" w:rsidRDefault="0000687B">
      <w:r>
        <w:rPr>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-228600</wp:posOffset>
            </wp:positionV>
            <wp:extent cx="1752600" cy="1562100"/>
            <wp:effectExtent l="0" t="0" r="0" b="0"/>
            <wp:wrapNone/>
            <wp:docPr id="68" name="Picture 68" descr="Micah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icahLogo_Ful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264" behindDoc="0" locked="0" layoutInCell="1" allowOverlap="1">
                <wp:simplePos x="0" y="0"/>
                <wp:positionH relativeFrom="column">
                  <wp:posOffset>1752600</wp:posOffset>
                </wp:positionH>
                <wp:positionV relativeFrom="paragraph">
                  <wp:posOffset>571500</wp:posOffset>
                </wp:positionV>
                <wp:extent cx="5029200" cy="0"/>
                <wp:effectExtent l="9525" t="9525" r="9525" b="9525"/>
                <wp:wrapTight wrapText="bothSides">
                  <wp:wrapPolygon edited="0">
                    <wp:start x="-41" y="-2147483648"/>
                    <wp:lineTo x="0" y="-2147483648"/>
                    <wp:lineTo x="10841" y="-2147483648"/>
                    <wp:lineTo x="10841" y="-2147483648"/>
                    <wp:lineTo x="21559" y="-2147483648"/>
                    <wp:lineTo x="21682" y="-2147483648"/>
                    <wp:lineTo x="-41" y="-2147483648"/>
                  </wp:wrapPolygon>
                </wp:wrapTight>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8pt,45pt" to="5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">
                <v:shadow color="white"/>
                <w10:wrap type="tight"/>
              </v:lin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3124200</wp:posOffset>
                </wp:positionH>
                <wp:positionV relativeFrom="paragraph">
                  <wp:posOffset>342900</wp:posOffset>
                </wp:positionV>
                <wp:extent cx="3651885" cy="2286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5188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5E09" w:rsidRPr="00150E1B" w:rsidRDefault="00965E09" w:rsidP="00D24686">
                            <w:pPr>
                              <w:jc w:val="right"/>
                              <w:rPr>
                                <w:rFonts w:ascii="Perpetua" w:hAnsi="Perpetua" w:cs="Perpetua"/>
                                <w:smallCaps/>
                                <w:sz w:val="20"/>
                                <w:szCs w:val="20"/>
                                <w:lang w:val="en"/>
                              </w:rPr>
                            </w:pPr>
                            <w:r w:rsidRPr="00150E1B">
                              <w:rPr>
                                <w:rFonts w:ascii="Perpetua" w:hAnsi="Perpetua" w:cs="Perpetua"/>
                                <w:sz w:val="20"/>
                                <w:szCs w:val="20"/>
                                <w:lang w:val="en"/>
                              </w:rPr>
                              <w:t>“</w:t>
                            </w:r>
                            <w:r w:rsidRPr="00150E1B">
                              <w:rPr>
                                <w:rFonts w:ascii="Perpetua" w:hAnsi="Perpetua" w:cs="Perpetua"/>
                                <w:smallCaps/>
                                <w:sz w:val="20"/>
                                <w:szCs w:val="20"/>
                                <w:lang w:val="en"/>
                              </w:rPr>
                              <w:t xml:space="preserve">To </w:t>
                            </w:r>
                            <w:r w:rsidRPr="00150E1B">
                              <w:rPr>
                                <w:rFonts w:ascii="Perpetua" w:hAnsi="Perpetua" w:cs="Perpetua"/>
                                <w:b/>
                                <w:bCs/>
                                <w:smallCaps/>
                                <w:sz w:val="20"/>
                                <w:szCs w:val="20"/>
                                <w:lang w:val="en"/>
                              </w:rPr>
                              <w:t xml:space="preserve">DO </w:t>
                            </w:r>
                            <w:r w:rsidRPr="00150E1B">
                              <w:rPr>
                                <w:rFonts w:ascii="Perpetua" w:hAnsi="Perpetua" w:cs="Perpetua"/>
                                <w:smallCaps/>
                                <w:sz w:val="20"/>
                                <w:szCs w:val="20"/>
                                <w:lang w:val="en"/>
                              </w:rPr>
                              <w:t xml:space="preserve">justice, To </w:t>
                            </w:r>
                            <w:r w:rsidRPr="00150E1B">
                              <w:rPr>
                                <w:rFonts w:ascii="Perpetua" w:hAnsi="Perpetua" w:cs="Perpetua"/>
                                <w:b/>
                                <w:bCs/>
                                <w:smallCaps/>
                                <w:sz w:val="20"/>
                                <w:szCs w:val="20"/>
                                <w:lang w:val="en"/>
                              </w:rPr>
                              <w:t xml:space="preserve">LOVE </w:t>
                            </w:r>
                            <w:r w:rsidRPr="00150E1B">
                              <w:rPr>
                                <w:rFonts w:ascii="Perpetua" w:hAnsi="Perpetua" w:cs="Perpetua"/>
                                <w:smallCaps/>
                                <w:sz w:val="20"/>
                                <w:szCs w:val="20"/>
                                <w:lang w:val="en"/>
                              </w:rPr>
                              <w:t xml:space="preserve">kindness, and To </w:t>
                            </w:r>
                            <w:r w:rsidRPr="00150E1B">
                              <w:rPr>
                                <w:rFonts w:ascii="Perpetua" w:hAnsi="Perpetua" w:cs="Perpetua"/>
                                <w:b/>
                                <w:bCs/>
                                <w:smallCaps/>
                                <w:sz w:val="20"/>
                                <w:szCs w:val="20"/>
                                <w:lang w:val="en"/>
                              </w:rPr>
                              <w:t>WALK</w:t>
                            </w:r>
                            <w:r w:rsidRPr="00150E1B">
                              <w:rPr>
                                <w:rFonts w:ascii="Perpetua" w:hAnsi="Perpetua" w:cs="Perpetua"/>
                                <w:smallCaps/>
                                <w:sz w:val="20"/>
                                <w:szCs w:val="20"/>
                                <w:lang w:val="en"/>
                              </w:rPr>
                              <w:t xml:space="preserve"> humbly with God.” </w:t>
                            </w:r>
                          </w:p>
                          <w:p w:rsidR="00965E09" w:rsidRDefault="00965E09" w:rsidP="00D24686">
                            <w:pPr>
                              <w:jc w:val="right"/>
                              <w:rPr>
                                <w:rFonts w:ascii="Perpetua" w:hAnsi="Perpetua" w:cs="Perpetua"/>
                                <w:smallCaps/>
                                <w:sz w:val="11"/>
                                <w:szCs w:val="11"/>
                                <w:lang w:val="en"/>
                              </w:rPr>
                            </w:pPr>
                            <w:r>
                              <w:rPr>
                                <w:rFonts w:ascii="Perpetua" w:hAnsi="Perpetua" w:cs="Perpetua"/>
                                <w:sz w:val="11"/>
                                <w:szCs w:val="11"/>
                                <w:lang w:val="en"/>
                              </w:rPr>
                              <w:t xml:space="preserve">        </w:t>
                            </w:r>
                            <w:r>
                              <w:rPr>
                                <w:rFonts w:ascii="Perpetua" w:hAnsi="Perpetua" w:cs="Perpetua"/>
                                <w:sz w:val="11"/>
                                <w:szCs w:val="11"/>
                                <w:lang w:val="en"/>
                              </w:rPr>
                              <w:tab/>
                              <w:t xml:space="preserve"> </w:t>
                            </w:r>
                          </w:p>
                          <w:p w:rsidR="00965E09" w:rsidRDefault="00965E09" w:rsidP="00D24686">
                            <w:pPr>
                              <w:rPr>
                                <w:rFonts w:ascii="Perpetua" w:hAnsi="Perpetua" w:cs="Perpetua"/>
                                <w:smallCaps/>
                                <w:sz w:val="11"/>
                                <w:szCs w:val="11"/>
                                <w:lang w:val="en"/>
                              </w:rPr>
                            </w:pPr>
                          </w:p>
                          <w:p w:rsidR="00965E09" w:rsidRDefault="00965E09" w:rsidP="00D24686">
                            <w:pPr>
                              <w:rPr>
                                <w:rFonts w:ascii="Perpetua" w:hAnsi="Perpetua" w:cs="Perpetua"/>
                                <w:smallCaps/>
                                <w:sz w:val="11"/>
                                <w:szCs w:val="11"/>
                                <w:lang w:val="en"/>
                              </w:rPr>
                            </w:pPr>
                          </w:p>
                          <w:p w:rsidR="00965E09" w:rsidRDefault="00965E09" w:rsidP="00D24686">
                            <w:pPr>
                              <w:rPr>
                                <w:rFonts w:ascii="Perpetua" w:hAnsi="Perpetua" w:cs="Perpetua"/>
                                <w:sz w:val="11"/>
                                <w:szCs w:val="11"/>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46pt;margin-top:27pt;width:287.55pt;height:1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60+QIAAJg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" filled="f" stroked="f" strokeweight="0" insetpen="t">
                <o:lock v:ext="edit" shapetype="t"/>
                <v:textbox inset="2.85pt,2.85pt,2.85pt,2.85pt">
                  <w:txbxContent>
                    <w:p w:rsidR="00965E09" w:rsidRPr="00150E1B" w:rsidRDefault="00965E09" w:rsidP="00D24686">
                      <w:pPr>
                        <w:jc w:val="right"/>
                        <w:rPr>
                          <w:rFonts w:ascii="Perpetua" w:hAnsi="Perpetua" w:cs="Perpetua"/>
                          <w:smallCaps/>
                          <w:sz w:val="20"/>
                          <w:szCs w:val="20"/>
                          <w:lang w:val="en"/>
                        </w:rPr>
                      </w:pPr>
                      <w:r w:rsidRPr="00150E1B">
                        <w:rPr>
                          <w:rFonts w:ascii="Perpetua" w:hAnsi="Perpetua" w:cs="Perpetua"/>
                          <w:sz w:val="20"/>
                          <w:szCs w:val="20"/>
                          <w:lang w:val="en"/>
                        </w:rPr>
                        <w:t>“</w:t>
                      </w:r>
                      <w:r w:rsidRPr="00150E1B">
                        <w:rPr>
                          <w:rFonts w:ascii="Perpetua" w:hAnsi="Perpetua" w:cs="Perpetua"/>
                          <w:smallCaps/>
                          <w:sz w:val="20"/>
                          <w:szCs w:val="20"/>
                          <w:lang w:val="en"/>
                        </w:rPr>
                        <w:t xml:space="preserve">To </w:t>
                      </w:r>
                      <w:r w:rsidRPr="00150E1B">
                        <w:rPr>
                          <w:rFonts w:ascii="Perpetua" w:hAnsi="Perpetua" w:cs="Perpetua"/>
                          <w:b/>
                          <w:bCs/>
                          <w:smallCaps/>
                          <w:sz w:val="20"/>
                          <w:szCs w:val="20"/>
                          <w:lang w:val="en"/>
                        </w:rPr>
                        <w:t xml:space="preserve">DO </w:t>
                      </w:r>
                      <w:r w:rsidRPr="00150E1B">
                        <w:rPr>
                          <w:rFonts w:ascii="Perpetua" w:hAnsi="Perpetua" w:cs="Perpetua"/>
                          <w:smallCaps/>
                          <w:sz w:val="20"/>
                          <w:szCs w:val="20"/>
                          <w:lang w:val="en"/>
                        </w:rPr>
                        <w:t xml:space="preserve">justice, To </w:t>
                      </w:r>
                      <w:r w:rsidRPr="00150E1B">
                        <w:rPr>
                          <w:rFonts w:ascii="Perpetua" w:hAnsi="Perpetua" w:cs="Perpetua"/>
                          <w:b/>
                          <w:bCs/>
                          <w:smallCaps/>
                          <w:sz w:val="20"/>
                          <w:szCs w:val="20"/>
                          <w:lang w:val="en"/>
                        </w:rPr>
                        <w:t xml:space="preserve">LOVE </w:t>
                      </w:r>
                      <w:r w:rsidRPr="00150E1B">
                        <w:rPr>
                          <w:rFonts w:ascii="Perpetua" w:hAnsi="Perpetua" w:cs="Perpetua"/>
                          <w:smallCaps/>
                          <w:sz w:val="20"/>
                          <w:szCs w:val="20"/>
                          <w:lang w:val="en"/>
                        </w:rPr>
                        <w:t xml:space="preserve">kindness, and To </w:t>
                      </w:r>
                      <w:r w:rsidRPr="00150E1B">
                        <w:rPr>
                          <w:rFonts w:ascii="Perpetua" w:hAnsi="Perpetua" w:cs="Perpetua"/>
                          <w:b/>
                          <w:bCs/>
                          <w:smallCaps/>
                          <w:sz w:val="20"/>
                          <w:szCs w:val="20"/>
                          <w:lang w:val="en"/>
                        </w:rPr>
                        <w:t>WALK</w:t>
                      </w:r>
                      <w:r w:rsidRPr="00150E1B">
                        <w:rPr>
                          <w:rFonts w:ascii="Perpetua" w:hAnsi="Perpetua" w:cs="Perpetua"/>
                          <w:smallCaps/>
                          <w:sz w:val="20"/>
                          <w:szCs w:val="20"/>
                          <w:lang w:val="en"/>
                        </w:rPr>
                        <w:t xml:space="preserve"> humbly with God.” </w:t>
                      </w:r>
                    </w:p>
                    <w:p w:rsidR="00965E09" w:rsidRDefault="00965E09" w:rsidP="00D24686">
                      <w:pPr>
                        <w:jc w:val="right"/>
                        <w:rPr>
                          <w:rFonts w:ascii="Perpetua" w:hAnsi="Perpetua" w:cs="Perpetua"/>
                          <w:smallCaps/>
                          <w:sz w:val="11"/>
                          <w:szCs w:val="11"/>
                          <w:lang w:val="en"/>
                        </w:rPr>
                      </w:pPr>
                      <w:r>
                        <w:rPr>
                          <w:rFonts w:ascii="Perpetua" w:hAnsi="Perpetua" w:cs="Perpetua"/>
                          <w:sz w:val="11"/>
                          <w:szCs w:val="11"/>
                          <w:lang w:val="en"/>
                        </w:rPr>
                        <w:t xml:space="preserve">        </w:t>
                      </w:r>
                      <w:r>
                        <w:rPr>
                          <w:rFonts w:ascii="Perpetua" w:hAnsi="Perpetua" w:cs="Perpetua"/>
                          <w:sz w:val="11"/>
                          <w:szCs w:val="11"/>
                          <w:lang w:val="en"/>
                        </w:rPr>
                        <w:tab/>
                        <w:t xml:space="preserve"> </w:t>
                      </w:r>
                    </w:p>
                    <w:p w:rsidR="00965E09" w:rsidRDefault="00965E09" w:rsidP="00D24686">
                      <w:pPr>
                        <w:rPr>
                          <w:rFonts w:ascii="Perpetua" w:hAnsi="Perpetua" w:cs="Perpetua"/>
                          <w:smallCaps/>
                          <w:sz w:val="11"/>
                          <w:szCs w:val="11"/>
                          <w:lang w:val="en"/>
                        </w:rPr>
                      </w:pPr>
                    </w:p>
                    <w:p w:rsidR="00965E09" w:rsidRDefault="00965E09" w:rsidP="00D24686">
                      <w:pPr>
                        <w:rPr>
                          <w:rFonts w:ascii="Perpetua" w:hAnsi="Perpetua" w:cs="Perpetua"/>
                          <w:smallCaps/>
                          <w:sz w:val="11"/>
                          <w:szCs w:val="11"/>
                          <w:lang w:val="en"/>
                        </w:rPr>
                      </w:pPr>
                    </w:p>
                    <w:p w:rsidR="00965E09" w:rsidRDefault="00965E09" w:rsidP="00D24686">
                      <w:pPr>
                        <w:rPr>
                          <w:rFonts w:ascii="Perpetua" w:hAnsi="Perpetua" w:cs="Perpetua"/>
                          <w:sz w:val="11"/>
                          <w:szCs w:val="11"/>
                          <w:lang w:val="en"/>
                        </w:rPr>
                      </w:pP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1752600</wp:posOffset>
                </wp:positionH>
                <wp:positionV relativeFrom="paragraph">
                  <wp:posOffset>342900</wp:posOffset>
                </wp:positionV>
                <wp:extent cx="5029200" cy="0"/>
                <wp:effectExtent l="9525" t="9525" r="9525" b="952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8pt,27pt" to="5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">
                <v:shadow color="white"/>
              </v:lin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column">
                  <wp:posOffset>3048000</wp:posOffset>
                </wp:positionH>
                <wp:positionV relativeFrom="paragraph">
                  <wp:posOffset>0</wp:posOffset>
                </wp:positionV>
                <wp:extent cx="3733800" cy="3429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3380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65E09" w:rsidRPr="00506925" w:rsidRDefault="00965E09" w:rsidP="00D24686">
                            <w:pPr>
                              <w:pStyle w:val="OrgName2"/>
                              <w:jc w:val="right"/>
                              <w:rPr>
                                <w:sz w:val="36"/>
                                <w:szCs w:val="36"/>
                                <w:lang w:val="en"/>
                              </w:rPr>
                            </w:pPr>
                            <w:r w:rsidRPr="00506925">
                              <w:rPr>
                                <w:sz w:val="36"/>
                                <w:szCs w:val="36"/>
                                <w:lang w:val="en"/>
                              </w:rPr>
                              <w:t>Micah Ecumenical Ministries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40pt;margin-top:0;width:294pt;height:2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" stroked="f" strokeweight="0" insetpen="t">
                <v:shadow color="white"/>
                <o:lock v:ext="edit" shapetype="t"/>
                <v:textbox inset="2.85pt,2.85pt,2.85pt,2.85pt">
                  <w:txbxContent>
                    <w:p w:rsidR="00965E09" w:rsidRPr="00506925" w:rsidRDefault="00965E09" w:rsidP="00D24686">
                      <w:pPr>
                        <w:pStyle w:val="OrgName2"/>
                        <w:jc w:val="right"/>
                        <w:rPr>
                          <w:sz w:val="36"/>
                          <w:szCs w:val="36"/>
                          <w:lang w:val="en"/>
                        </w:rPr>
                      </w:pPr>
                      <w:r w:rsidRPr="00506925">
                        <w:rPr>
                          <w:sz w:val="36"/>
                          <w:szCs w:val="36"/>
                          <w:lang w:val="en"/>
                        </w:rPr>
                        <w:t>Micah Ecumenical Ministries</w:t>
                      </w:r>
                    </w:p>
                  </w:txbxContent>
                </v:textbox>
              </v:shape>
            </w:pict>
          </mc:Fallback>
        </mc:AlternateContent>
      </w:r>
    </w:p>
    <w:p w:rsidR="00D24686" w:rsidRDefault="00D24686" w:rsidP="00D24686"/>
    <w:p w:rsidR="00D24686" w:rsidRDefault="00D24686" w:rsidP="00D24686"/>
    <w:p w:rsidR="00D24686" w:rsidRDefault="0000687B" w:rsidP="00D24686">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45720</wp:posOffset>
                </wp:positionV>
                <wp:extent cx="2057400" cy="1257300"/>
                <wp:effectExtent l="0" t="0" r="0" b="19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09" w:rsidRDefault="00965E09" w:rsidP="00D24686">
                            <w:pPr>
                              <w:jc w:val="right"/>
                              <w:rPr>
                                <w:color w:val="808080"/>
                                <w:sz w:val="18"/>
                                <w:szCs w:val="18"/>
                              </w:rPr>
                            </w:pPr>
                            <w:r>
                              <w:rPr>
                                <w:color w:val="808080"/>
                                <w:sz w:val="18"/>
                                <w:szCs w:val="18"/>
                              </w:rPr>
                              <w:t xml:space="preserve">Christ Evangelical Lutheran </w:t>
                            </w:r>
                          </w:p>
                          <w:p w:rsidR="00965E09" w:rsidRPr="00B469C9" w:rsidRDefault="00965E09" w:rsidP="00D24686">
                            <w:pPr>
                              <w:jc w:val="right"/>
                              <w:rPr>
                                <w:color w:val="808080"/>
                                <w:sz w:val="18"/>
                                <w:szCs w:val="18"/>
                              </w:rPr>
                            </w:pPr>
                            <w:r w:rsidRPr="00B469C9">
                              <w:rPr>
                                <w:color w:val="808080"/>
                                <w:sz w:val="18"/>
                                <w:szCs w:val="18"/>
                              </w:rPr>
                              <w:t>Fredericksburg Baptist</w:t>
                            </w:r>
                          </w:p>
                          <w:p w:rsidR="00965E09" w:rsidRPr="00B469C9" w:rsidRDefault="00965E09" w:rsidP="00D24686">
                            <w:pPr>
                              <w:jc w:val="right"/>
                              <w:rPr>
                                <w:color w:val="808080"/>
                                <w:sz w:val="18"/>
                                <w:szCs w:val="18"/>
                              </w:rPr>
                            </w:pPr>
                            <w:r w:rsidRPr="00B469C9">
                              <w:rPr>
                                <w:color w:val="808080"/>
                                <w:sz w:val="18"/>
                                <w:szCs w:val="18"/>
                              </w:rPr>
                              <w:t>Fredericksburg United Methodist</w:t>
                            </w:r>
                          </w:p>
                          <w:p w:rsidR="00965E09" w:rsidRDefault="00965E09" w:rsidP="00D24686">
                            <w:pPr>
                              <w:jc w:val="right"/>
                              <w:rPr>
                                <w:color w:val="808080"/>
                                <w:sz w:val="18"/>
                                <w:szCs w:val="18"/>
                              </w:rPr>
                            </w:pPr>
                            <w:r w:rsidRPr="00B469C9">
                              <w:rPr>
                                <w:color w:val="808080"/>
                                <w:sz w:val="18"/>
                                <w:szCs w:val="18"/>
                              </w:rPr>
                              <w:t>Shiloh Baptist (Old Site)</w:t>
                            </w:r>
                          </w:p>
                          <w:p w:rsidR="00965E09" w:rsidRPr="00B469C9" w:rsidRDefault="00965E09" w:rsidP="00D24686">
                            <w:pPr>
                              <w:jc w:val="right"/>
                              <w:rPr>
                                <w:color w:val="808080"/>
                                <w:sz w:val="18"/>
                                <w:szCs w:val="18"/>
                              </w:rPr>
                            </w:pPr>
                            <w:r>
                              <w:rPr>
                                <w:color w:val="808080"/>
                                <w:sz w:val="18"/>
                                <w:szCs w:val="18"/>
                              </w:rPr>
                              <w:t>Shiloh Baptist (New Site)</w:t>
                            </w:r>
                          </w:p>
                          <w:p w:rsidR="00965E09" w:rsidRPr="00B469C9" w:rsidRDefault="00965E09" w:rsidP="00D24686">
                            <w:pPr>
                              <w:jc w:val="right"/>
                              <w:rPr>
                                <w:color w:val="808080"/>
                                <w:sz w:val="18"/>
                                <w:szCs w:val="18"/>
                              </w:rPr>
                            </w:pPr>
                            <w:r w:rsidRPr="00B469C9">
                              <w:rPr>
                                <w:color w:val="808080"/>
                                <w:sz w:val="18"/>
                                <w:szCs w:val="18"/>
                              </w:rPr>
                              <w:t xml:space="preserve">St. George’s Episcopal </w:t>
                            </w:r>
                          </w:p>
                          <w:p w:rsidR="00965E09" w:rsidRPr="00B469C9" w:rsidRDefault="00965E09" w:rsidP="00D24686">
                            <w:pPr>
                              <w:jc w:val="right"/>
                              <w:rPr>
                                <w:color w:val="808080"/>
                                <w:sz w:val="18"/>
                                <w:szCs w:val="18"/>
                              </w:rPr>
                            </w:pPr>
                            <w:r>
                              <w:rPr>
                                <w:color w:val="808080"/>
                                <w:sz w:val="18"/>
                                <w:szCs w:val="18"/>
                              </w:rPr>
                              <w:t>St. Mary of the Immaculate Conception</w:t>
                            </w:r>
                          </w:p>
                          <w:p w:rsidR="00965E09" w:rsidRPr="00B469C9" w:rsidRDefault="00965E09" w:rsidP="00D24686">
                            <w:pPr>
                              <w:jc w:val="right"/>
                              <w:rPr>
                                <w:color w:val="808080"/>
                                <w:sz w:val="18"/>
                                <w:szCs w:val="18"/>
                              </w:rPr>
                            </w:pPr>
                            <w:r w:rsidRPr="00B469C9">
                              <w:rPr>
                                <w:color w:val="808080"/>
                                <w:sz w:val="18"/>
                                <w:szCs w:val="18"/>
                              </w:rPr>
                              <w:t>The Presbyterian Church</w:t>
                            </w:r>
                          </w:p>
                          <w:p w:rsidR="00965E09" w:rsidRDefault="00965E09" w:rsidP="00D24686">
                            <w:pPr>
                              <w:jc w:val="right"/>
                              <w:rPr>
                                <w:color w:val="808080"/>
                                <w:sz w:val="18"/>
                                <w:szCs w:val="18"/>
                              </w:rPr>
                            </w:pPr>
                            <w:r w:rsidRPr="00B469C9">
                              <w:rPr>
                                <w:color w:val="808080"/>
                                <w:sz w:val="18"/>
                                <w:szCs w:val="18"/>
                              </w:rPr>
                              <w:t>Trinity Episcopal</w:t>
                            </w:r>
                          </w:p>
                          <w:p w:rsidR="00965E09" w:rsidRPr="00B469C9" w:rsidRDefault="00965E09" w:rsidP="00D24686">
                            <w:pPr>
                              <w:rPr>
                                <w:color w:val="808080"/>
                                <w:sz w:val="18"/>
                                <w:szCs w:val="18"/>
                              </w:rPr>
                            </w:pPr>
                          </w:p>
                          <w:p w:rsidR="00965E09" w:rsidRDefault="00965E09" w:rsidP="00D24686">
                            <w:pPr>
                              <w:rPr>
                                <w:sz w:val="18"/>
                                <w:szCs w:val="18"/>
                              </w:rPr>
                            </w:pPr>
                          </w:p>
                          <w:p w:rsidR="00965E09" w:rsidRDefault="00965E09" w:rsidP="00D24686">
                            <w:pPr>
                              <w:rPr>
                                <w:sz w:val="18"/>
                                <w:szCs w:val="18"/>
                              </w:rPr>
                            </w:pPr>
                          </w:p>
                          <w:p w:rsidR="00965E09" w:rsidRDefault="00965E09" w:rsidP="00D24686">
                            <w:pPr>
                              <w:rPr>
                                <w:sz w:val="18"/>
                                <w:szCs w:val="18"/>
                              </w:rPr>
                            </w:pPr>
                          </w:p>
                          <w:p w:rsidR="00965E09" w:rsidRDefault="00965E09" w:rsidP="00D24686">
                            <w:pPr>
                              <w:rPr>
                                <w:sz w:val="18"/>
                                <w:szCs w:val="18"/>
                              </w:rPr>
                            </w:pPr>
                          </w:p>
                          <w:p w:rsidR="00965E09" w:rsidRDefault="00965E09" w:rsidP="00D24686">
                            <w:pPr>
                              <w:rPr>
                                <w:sz w:val="18"/>
                                <w:szCs w:val="18"/>
                              </w:rPr>
                            </w:pPr>
                          </w:p>
                          <w:p w:rsidR="00965E09" w:rsidRPr="007B5126" w:rsidRDefault="00965E09" w:rsidP="00D24686">
                            <w:pPr>
                              <w:rPr>
                                <w:sz w:val="18"/>
                                <w:szCs w:val="18"/>
                              </w:rPr>
                            </w:pPr>
                          </w:p>
                          <w:p w:rsidR="00965E09" w:rsidRDefault="00965E09" w:rsidP="00D24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78pt;margin-top:3.6pt;width:16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T8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" filled="f" stroked="f">
                <v:textbox>
                  <w:txbxContent>
                    <w:p w:rsidR="00965E09" w:rsidRDefault="00965E09" w:rsidP="00D24686">
                      <w:pPr>
                        <w:jc w:val="right"/>
                        <w:rPr>
                          <w:color w:val="808080"/>
                          <w:sz w:val="18"/>
                          <w:szCs w:val="18"/>
                        </w:rPr>
                      </w:pPr>
                      <w:r>
                        <w:rPr>
                          <w:color w:val="808080"/>
                          <w:sz w:val="18"/>
                          <w:szCs w:val="18"/>
                        </w:rPr>
                        <w:t xml:space="preserve">Christ Evangelical Lutheran </w:t>
                      </w:r>
                    </w:p>
                    <w:p w:rsidR="00965E09" w:rsidRPr="00B469C9" w:rsidRDefault="00965E09" w:rsidP="00D24686">
                      <w:pPr>
                        <w:jc w:val="right"/>
                        <w:rPr>
                          <w:color w:val="808080"/>
                          <w:sz w:val="18"/>
                          <w:szCs w:val="18"/>
                        </w:rPr>
                      </w:pPr>
                      <w:r w:rsidRPr="00B469C9">
                        <w:rPr>
                          <w:color w:val="808080"/>
                          <w:sz w:val="18"/>
                          <w:szCs w:val="18"/>
                        </w:rPr>
                        <w:t>Fredericksburg Baptist</w:t>
                      </w:r>
                    </w:p>
                    <w:p w:rsidR="00965E09" w:rsidRPr="00B469C9" w:rsidRDefault="00965E09" w:rsidP="00D24686">
                      <w:pPr>
                        <w:jc w:val="right"/>
                        <w:rPr>
                          <w:color w:val="808080"/>
                          <w:sz w:val="18"/>
                          <w:szCs w:val="18"/>
                        </w:rPr>
                      </w:pPr>
                      <w:r w:rsidRPr="00B469C9">
                        <w:rPr>
                          <w:color w:val="808080"/>
                          <w:sz w:val="18"/>
                          <w:szCs w:val="18"/>
                        </w:rPr>
                        <w:t>Fredericksburg United Methodist</w:t>
                      </w:r>
                    </w:p>
                    <w:p w:rsidR="00965E09" w:rsidRDefault="00965E09" w:rsidP="00D24686">
                      <w:pPr>
                        <w:jc w:val="right"/>
                        <w:rPr>
                          <w:color w:val="808080"/>
                          <w:sz w:val="18"/>
                          <w:szCs w:val="18"/>
                        </w:rPr>
                      </w:pPr>
                      <w:r w:rsidRPr="00B469C9">
                        <w:rPr>
                          <w:color w:val="808080"/>
                          <w:sz w:val="18"/>
                          <w:szCs w:val="18"/>
                        </w:rPr>
                        <w:t>Shiloh Baptist (Old Site)</w:t>
                      </w:r>
                    </w:p>
                    <w:p w:rsidR="00965E09" w:rsidRPr="00B469C9" w:rsidRDefault="00965E09" w:rsidP="00D24686">
                      <w:pPr>
                        <w:jc w:val="right"/>
                        <w:rPr>
                          <w:color w:val="808080"/>
                          <w:sz w:val="18"/>
                          <w:szCs w:val="18"/>
                        </w:rPr>
                      </w:pPr>
                      <w:r>
                        <w:rPr>
                          <w:color w:val="808080"/>
                          <w:sz w:val="18"/>
                          <w:szCs w:val="18"/>
                        </w:rPr>
                        <w:t>Shiloh Baptist (New Site)</w:t>
                      </w:r>
                    </w:p>
                    <w:p w:rsidR="00965E09" w:rsidRPr="00B469C9" w:rsidRDefault="00965E09" w:rsidP="00D24686">
                      <w:pPr>
                        <w:jc w:val="right"/>
                        <w:rPr>
                          <w:color w:val="808080"/>
                          <w:sz w:val="18"/>
                          <w:szCs w:val="18"/>
                        </w:rPr>
                      </w:pPr>
                      <w:r w:rsidRPr="00B469C9">
                        <w:rPr>
                          <w:color w:val="808080"/>
                          <w:sz w:val="18"/>
                          <w:szCs w:val="18"/>
                        </w:rPr>
                        <w:t xml:space="preserve">St. George’s Episcopal </w:t>
                      </w:r>
                    </w:p>
                    <w:p w:rsidR="00965E09" w:rsidRPr="00B469C9" w:rsidRDefault="00965E09" w:rsidP="00D24686">
                      <w:pPr>
                        <w:jc w:val="right"/>
                        <w:rPr>
                          <w:color w:val="808080"/>
                          <w:sz w:val="18"/>
                          <w:szCs w:val="18"/>
                        </w:rPr>
                      </w:pPr>
                      <w:r>
                        <w:rPr>
                          <w:color w:val="808080"/>
                          <w:sz w:val="18"/>
                          <w:szCs w:val="18"/>
                        </w:rPr>
                        <w:t>St. Mary of the Immaculate Conception</w:t>
                      </w:r>
                    </w:p>
                    <w:p w:rsidR="00965E09" w:rsidRPr="00B469C9" w:rsidRDefault="00965E09" w:rsidP="00D24686">
                      <w:pPr>
                        <w:jc w:val="right"/>
                        <w:rPr>
                          <w:color w:val="808080"/>
                          <w:sz w:val="18"/>
                          <w:szCs w:val="18"/>
                        </w:rPr>
                      </w:pPr>
                      <w:r w:rsidRPr="00B469C9">
                        <w:rPr>
                          <w:color w:val="808080"/>
                          <w:sz w:val="18"/>
                          <w:szCs w:val="18"/>
                        </w:rPr>
                        <w:t>The Presbyterian Church</w:t>
                      </w:r>
                    </w:p>
                    <w:p w:rsidR="00965E09" w:rsidRDefault="00965E09" w:rsidP="00D24686">
                      <w:pPr>
                        <w:jc w:val="right"/>
                        <w:rPr>
                          <w:color w:val="808080"/>
                          <w:sz w:val="18"/>
                          <w:szCs w:val="18"/>
                        </w:rPr>
                      </w:pPr>
                      <w:r w:rsidRPr="00B469C9">
                        <w:rPr>
                          <w:color w:val="808080"/>
                          <w:sz w:val="18"/>
                          <w:szCs w:val="18"/>
                        </w:rPr>
                        <w:t>Trinity Episcopal</w:t>
                      </w:r>
                    </w:p>
                    <w:p w:rsidR="00965E09" w:rsidRPr="00B469C9" w:rsidRDefault="00965E09" w:rsidP="00D24686">
                      <w:pPr>
                        <w:rPr>
                          <w:color w:val="808080"/>
                          <w:sz w:val="18"/>
                          <w:szCs w:val="18"/>
                        </w:rPr>
                      </w:pPr>
                    </w:p>
                    <w:p w:rsidR="00965E09" w:rsidRDefault="00965E09" w:rsidP="00D24686">
                      <w:pPr>
                        <w:rPr>
                          <w:sz w:val="18"/>
                          <w:szCs w:val="18"/>
                        </w:rPr>
                      </w:pPr>
                    </w:p>
                    <w:p w:rsidR="00965E09" w:rsidRDefault="00965E09" w:rsidP="00D24686">
                      <w:pPr>
                        <w:rPr>
                          <w:sz w:val="18"/>
                          <w:szCs w:val="18"/>
                        </w:rPr>
                      </w:pPr>
                    </w:p>
                    <w:p w:rsidR="00965E09" w:rsidRDefault="00965E09" w:rsidP="00D24686">
                      <w:pPr>
                        <w:rPr>
                          <w:sz w:val="18"/>
                          <w:szCs w:val="18"/>
                        </w:rPr>
                      </w:pPr>
                    </w:p>
                    <w:p w:rsidR="00965E09" w:rsidRDefault="00965E09" w:rsidP="00D24686">
                      <w:pPr>
                        <w:rPr>
                          <w:sz w:val="18"/>
                          <w:szCs w:val="18"/>
                        </w:rPr>
                      </w:pPr>
                    </w:p>
                    <w:p w:rsidR="00965E09" w:rsidRDefault="00965E09" w:rsidP="00D24686">
                      <w:pPr>
                        <w:rPr>
                          <w:sz w:val="18"/>
                          <w:szCs w:val="18"/>
                        </w:rPr>
                      </w:pPr>
                    </w:p>
                    <w:p w:rsidR="00965E09" w:rsidRPr="007B5126" w:rsidRDefault="00965E09" w:rsidP="00D24686">
                      <w:pPr>
                        <w:rPr>
                          <w:sz w:val="18"/>
                          <w:szCs w:val="18"/>
                        </w:rPr>
                      </w:pPr>
                    </w:p>
                    <w:p w:rsidR="00965E09" w:rsidRDefault="00965E09" w:rsidP="00D24686"/>
                  </w:txbxContent>
                </v:textbox>
              </v:shape>
            </w:pict>
          </mc:Fallback>
        </mc:AlternateContent>
      </w:r>
    </w:p>
    <w:p w:rsidR="00D24686" w:rsidRDefault="00D24686" w:rsidP="00D24686"/>
    <w:p w:rsidR="00D24686" w:rsidRDefault="00D24686" w:rsidP="00D24686"/>
    <w:p w:rsidR="00776C3B" w:rsidRDefault="00776C3B" w:rsidP="00D24686"/>
    <w:p w:rsidR="00D24686" w:rsidRDefault="00913285" w:rsidP="00D24686">
      <w:r>
        <w:t>July 1, 2015</w:t>
      </w:r>
    </w:p>
    <w:p w:rsidR="00D24686" w:rsidRDefault="00D24686" w:rsidP="00D24686"/>
    <w:p w:rsidR="00D24686" w:rsidRDefault="00D24686" w:rsidP="00D24686">
      <w:r>
        <w:t>Dear Prospective Landlord,</w:t>
      </w:r>
    </w:p>
    <w:p w:rsidR="00D24686" w:rsidRDefault="00D24686" w:rsidP="00D24686"/>
    <w:p w:rsidR="00776C3B" w:rsidRDefault="00D24686" w:rsidP="00D24686">
      <w:r>
        <w:t xml:space="preserve">Please accept this letter as confirmation of our intent to assist </w:t>
      </w:r>
      <w:r w:rsidR="00653F5F">
        <w:rPr>
          <w:b/>
        </w:rPr>
        <w:t>XXXXXXXXX</w:t>
      </w:r>
      <w:r w:rsidR="00965E09">
        <w:rPr>
          <w:b/>
        </w:rPr>
        <w:t xml:space="preserve"> and </w:t>
      </w:r>
      <w:r w:rsidR="00653F5F">
        <w:rPr>
          <w:b/>
        </w:rPr>
        <w:t>XXXXXXXX</w:t>
      </w:r>
      <w:r>
        <w:t xml:space="preserve"> as they transition into their new apartment. As part of Fredericksburg’s Pursuit of Housing Campaign, Micah Ecumenical Ministries will provide both financial assistance and case management geared toward stabilizing them for the long-term. While we cannot guarantee rent for an extended amount of time, we are committed to a clear understanding of who is responsible for what payments in the near term. Based on your required monthly rent and the financial situation of our program participants, we have made a projection for the minimum amount of assistance the household will need to sustain for the next three months:</w:t>
      </w:r>
    </w:p>
    <w:tbl>
      <w:tblPr>
        <w:tblpPr w:leftFromText="180" w:rightFromText="180" w:vertAnchor="text" w:horzAnchor="page" w:tblpX="829"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74"/>
        <w:gridCol w:w="1764"/>
        <w:gridCol w:w="1620"/>
        <w:gridCol w:w="1890"/>
        <w:gridCol w:w="1890"/>
      </w:tblGrid>
      <w:tr w:rsidR="00776C3B" w:rsidTr="00776C3B">
        <w:tc>
          <w:tcPr>
            <w:tcW w:w="2574" w:type="dxa"/>
          </w:tcPr>
          <w:p w:rsidR="00776C3B" w:rsidRDefault="00776C3B" w:rsidP="00776C3B"/>
        </w:tc>
        <w:tc>
          <w:tcPr>
            <w:tcW w:w="1764" w:type="dxa"/>
          </w:tcPr>
          <w:p w:rsidR="00776C3B" w:rsidRDefault="00965E09" w:rsidP="00776C3B">
            <w:r>
              <w:t>Ms. Childress</w:t>
            </w:r>
          </w:p>
        </w:tc>
        <w:tc>
          <w:tcPr>
            <w:tcW w:w="1620" w:type="dxa"/>
            <w:shd w:val="clear" w:color="auto" w:fill="auto"/>
          </w:tcPr>
          <w:p w:rsidR="00776C3B" w:rsidRDefault="00965E09" w:rsidP="00776C3B">
            <w:r>
              <w:t>Ms. Bracy</w:t>
            </w:r>
          </w:p>
        </w:tc>
        <w:tc>
          <w:tcPr>
            <w:tcW w:w="1890" w:type="dxa"/>
            <w:shd w:val="clear" w:color="auto" w:fill="auto"/>
          </w:tcPr>
          <w:p w:rsidR="00776C3B" w:rsidRDefault="00776C3B" w:rsidP="00776C3B">
            <w:r>
              <w:t xml:space="preserve">Micah </w:t>
            </w:r>
          </w:p>
        </w:tc>
        <w:tc>
          <w:tcPr>
            <w:tcW w:w="1890" w:type="dxa"/>
          </w:tcPr>
          <w:p w:rsidR="00776C3B" w:rsidRDefault="00776C3B" w:rsidP="00776C3B">
            <w:r>
              <w:t>Total Rent</w:t>
            </w:r>
          </w:p>
        </w:tc>
      </w:tr>
      <w:tr w:rsidR="00776C3B" w:rsidTr="00776C3B">
        <w:tc>
          <w:tcPr>
            <w:tcW w:w="2574" w:type="dxa"/>
            <w:shd w:val="clear" w:color="auto" w:fill="auto"/>
          </w:tcPr>
          <w:p w:rsidR="00776C3B" w:rsidRPr="00DD4CC5" w:rsidRDefault="00776C3B" w:rsidP="00776C3B">
            <w:r>
              <w:t>Security Deposit</w:t>
            </w:r>
          </w:p>
        </w:tc>
        <w:tc>
          <w:tcPr>
            <w:tcW w:w="1764" w:type="dxa"/>
            <w:shd w:val="clear" w:color="auto" w:fill="auto"/>
          </w:tcPr>
          <w:p w:rsidR="00776C3B" w:rsidRDefault="00BD2F40" w:rsidP="00776C3B">
            <w:r>
              <w:t>$</w:t>
            </w:r>
            <w:r w:rsidR="00913285">
              <w:t>325</w:t>
            </w:r>
          </w:p>
        </w:tc>
        <w:tc>
          <w:tcPr>
            <w:tcW w:w="1620" w:type="dxa"/>
            <w:shd w:val="clear" w:color="auto" w:fill="auto"/>
          </w:tcPr>
          <w:p w:rsidR="00776C3B" w:rsidRDefault="00BD2F40" w:rsidP="00776C3B">
            <w:r>
              <w:t>$</w:t>
            </w:r>
            <w:r w:rsidR="00913285">
              <w:t>0</w:t>
            </w:r>
          </w:p>
        </w:tc>
        <w:tc>
          <w:tcPr>
            <w:tcW w:w="1890" w:type="dxa"/>
            <w:shd w:val="clear" w:color="auto" w:fill="auto"/>
          </w:tcPr>
          <w:p w:rsidR="00776C3B" w:rsidRDefault="00BD2F40" w:rsidP="00776C3B">
            <w:r>
              <w:t>$</w:t>
            </w:r>
            <w:r w:rsidR="00913285">
              <w:t>325</w:t>
            </w:r>
          </w:p>
        </w:tc>
        <w:tc>
          <w:tcPr>
            <w:tcW w:w="1890" w:type="dxa"/>
          </w:tcPr>
          <w:p w:rsidR="00776C3B" w:rsidRDefault="00913285" w:rsidP="00776C3B">
            <w:r>
              <w:t>$650</w:t>
            </w:r>
          </w:p>
        </w:tc>
      </w:tr>
      <w:tr w:rsidR="00776C3B" w:rsidTr="00776C3B">
        <w:tc>
          <w:tcPr>
            <w:tcW w:w="2574" w:type="dxa"/>
            <w:shd w:val="clear" w:color="auto" w:fill="auto"/>
          </w:tcPr>
          <w:p w:rsidR="00776C3B" w:rsidRPr="00DD4CC5" w:rsidRDefault="00776C3B" w:rsidP="00776C3B">
            <w:r>
              <w:t>1</w:t>
            </w:r>
            <w:r w:rsidRPr="0056199B">
              <w:rPr>
                <w:vertAlign w:val="superscript"/>
              </w:rPr>
              <w:t>st</w:t>
            </w:r>
            <w:r>
              <w:t xml:space="preserve"> month</w:t>
            </w:r>
          </w:p>
        </w:tc>
        <w:tc>
          <w:tcPr>
            <w:tcW w:w="1764" w:type="dxa"/>
            <w:shd w:val="clear" w:color="auto" w:fill="auto"/>
          </w:tcPr>
          <w:p w:rsidR="00776C3B" w:rsidRDefault="00BD2F40" w:rsidP="00965E09">
            <w:r>
              <w:t>$</w:t>
            </w:r>
            <w:r w:rsidR="00913285">
              <w:t>325</w:t>
            </w:r>
          </w:p>
        </w:tc>
        <w:tc>
          <w:tcPr>
            <w:tcW w:w="1620" w:type="dxa"/>
            <w:shd w:val="clear" w:color="auto" w:fill="auto"/>
          </w:tcPr>
          <w:p w:rsidR="00776C3B" w:rsidRDefault="00BD2F40" w:rsidP="00776C3B">
            <w:r>
              <w:t>$</w:t>
            </w:r>
            <w:r w:rsidR="00913285">
              <w:t>0</w:t>
            </w:r>
          </w:p>
        </w:tc>
        <w:tc>
          <w:tcPr>
            <w:tcW w:w="1890" w:type="dxa"/>
            <w:shd w:val="clear" w:color="auto" w:fill="auto"/>
          </w:tcPr>
          <w:p w:rsidR="00776C3B" w:rsidRDefault="00BD2F40" w:rsidP="00776C3B">
            <w:r>
              <w:t>$</w:t>
            </w:r>
            <w:r w:rsidR="00913285">
              <w:t>325</w:t>
            </w:r>
          </w:p>
        </w:tc>
        <w:tc>
          <w:tcPr>
            <w:tcW w:w="1890" w:type="dxa"/>
          </w:tcPr>
          <w:p w:rsidR="00776C3B" w:rsidRDefault="00913285" w:rsidP="00776C3B">
            <w:r>
              <w:t>$650</w:t>
            </w:r>
          </w:p>
        </w:tc>
      </w:tr>
      <w:tr w:rsidR="00776C3B" w:rsidTr="00776C3B">
        <w:tc>
          <w:tcPr>
            <w:tcW w:w="2574" w:type="dxa"/>
            <w:shd w:val="clear" w:color="auto" w:fill="auto"/>
          </w:tcPr>
          <w:p w:rsidR="00776C3B" w:rsidRPr="00DD4CC5" w:rsidRDefault="00776C3B" w:rsidP="00776C3B">
            <w:r w:rsidRPr="00DD4CC5">
              <w:t>2</w:t>
            </w:r>
            <w:r w:rsidRPr="0056199B">
              <w:rPr>
                <w:vertAlign w:val="superscript"/>
              </w:rPr>
              <w:t>nd</w:t>
            </w:r>
            <w:r w:rsidRPr="00DD4CC5">
              <w:t xml:space="preserve"> month </w:t>
            </w:r>
          </w:p>
        </w:tc>
        <w:tc>
          <w:tcPr>
            <w:tcW w:w="1764" w:type="dxa"/>
            <w:shd w:val="clear" w:color="auto" w:fill="auto"/>
          </w:tcPr>
          <w:p w:rsidR="00776C3B" w:rsidRPr="00BC49CD" w:rsidRDefault="00BD2F40" w:rsidP="00965E09">
            <w:r>
              <w:t>$</w:t>
            </w:r>
            <w:r w:rsidR="00913285">
              <w:t>325</w:t>
            </w:r>
          </w:p>
        </w:tc>
        <w:tc>
          <w:tcPr>
            <w:tcW w:w="1620" w:type="dxa"/>
            <w:shd w:val="clear" w:color="auto" w:fill="auto"/>
          </w:tcPr>
          <w:p w:rsidR="00776C3B" w:rsidRDefault="00913285" w:rsidP="00776C3B">
            <w:r>
              <w:t>$325</w:t>
            </w:r>
          </w:p>
        </w:tc>
        <w:tc>
          <w:tcPr>
            <w:tcW w:w="1890" w:type="dxa"/>
            <w:shd w:val="clear" w:color="auto" w:fill="auto"/>
          </w:tcPr>
          <w:p w:rsidR="00776C3B" w:rsidRDefault="00913285" w:rsidP="00776C3B">
            <w:r>
              <w:t>$0</w:t>
            </w:r>
          </w:p>
        </w:tc>
        <w:tc>
          <w:tcPr>
            <w:tcW w:w="1890" w:type="dxa"/>
          </w:tcPr>
          <w:p w:rsidR="00776C3B" w:rsidRDefault="00913285" w:rsidP="00776C3B">
            <w:r>
              <w:t>$650</w:t>
            </w:r>
          </w:p>
        </w:tc>
      </w:tr>
      <w:tr w:rsidR="00776C3B" w:rsidTr="00776C3B">
        <w:tc>
          <w:tcPr>
            <w:tcW w:w="2574" w:type="dxa"/>
            <w:shd w:val="clear" w:color="auto" w:fill="auto"/>
          </w:tcPr>
          <w:p w:rsidR="00776C3B" w:rsidRPr="00DD4CC5" w:rsidRDefault="00776C3B" w:rsidP="00776C3B">
            <w:r w:rsidRPr="00DD4CC5">
              <w:t>3</w:t>
            </w:r>
            <w:r w:rsidRPr="0056199B">
              <w:rPr>
                <w:vertAlign w:val="superscript"/>
              </w:rPr>
              <w:t>rd</w:t>
            </w:r>
            <w:r w:rsidRPr="00DD4CC5">
              <w:t xml:space="preserve"> month </w:t>
            </w:r>
          </w:p>
        </w:tc>
        <w:tc>
          <w:tcPr>
            <w:tcW w:w="1764" w:type="dxa"/>
            <w:shd w:val="clear" w:color="auto" w:fill="auto"/>
          </w:tcPr>
          <w:p w:rsidR="00776C3B" w:rsidRPr="00BC49CD" w:rsidRDefault="00776C3B" w:rsidP="00965E09">
            <w:r>
              <w:t>$</w:t>
            </w:r>
            <w:r w:rsidR="00913285">
              <w:t>325</w:t>
            </w:r>
          </w:p>
        </w:tc>
        <w:tc>
          <w:tcPr>
            <w:tcW w:w="1620" w:type="dxa"/>
            <w:shd w:val="clear" w:color="auto" w:fill="auto"/>
          </w:tcPr>
          <w:p w:rsidR="00776C3B" w:rsidRDefault="00913285" w:rsidP="00776C3B">
            <w:r>
              <w:t>$325</w:t>
            </w:r>
          </w:p>
        </w:tc>
        <w:tc>
          <w:tcPr>
            <w:tcW w:w="1890" w:type="dxa"/>
            <w:shd w:val="clear" w:color="auto" w:fill="auto"/>
          </w:tcPr>
          <w:p w:rsidR="00776C3B" w:rsidRDefault="00BD2F40" w:rsidP="00776C3B">
            <w:r>
              <w:t>$</w:t>
            </w:r>
            <w:r w:rsidR="00913285">
              <w:t>0</w:t>
            </w:r>
          </w:p>
        </w:tc>
        <w:tc>
          <w:tcPr>
            <w:tcW w:w="1890" w:type="dxa"/>
          </w:tcPr>
          <w:p w:rsidR="00776C3B" w:rsidRDefault="00BD2F40" w:rsidP="00776C3B">
            <w:r>
              <w:t>$</w:t>
            </w:r>
            <w:r w:rsidR="00913285">
              <w:t>650</w:t>
            </w:r>
          </w:p>
        </w:tc>
      </w:tr>
    </w:tbl>
    <w:p w:rsidR="00776C3B" w:rsidRDefault="00776C3B" w:rsidP="00D24686"/>
    <w:p w:rsidR="004C5AF4" w:rsidRDefault="00D24686" w:rsidP="00D24686">
      <w:r>
        <w:t xml:space="preserve">Our staff will conduct monthly reviews of each participant’s income and circumstances. If we determine that the client is unable to pay his/her share of the rent, adjustments to this projection will be made. </w:t>
      </w:r>
      <w:bookmarkStart w:id="0" w:name="_GoBack"/>
      <w:bookmarkEnd w:id="0"/>
      <w:r>
        <w:t xml:space="preserve">Whenever this projection is amended, you will be notified </w:t>
      </w:r>
      <w:r w:rsidRPr="00F50BEB">
        <w:t>prior</w:t>
      </w:r>
      <w:r>
        <w:t xml:space="preserve"> to the next rental due date. </w:t>
      </w:r>
    </w:p>
    <w:p w:rsidR="004C5AF4" w:rsidRDefault="004C5AF4" w:rsidP="00D24686"/>
    <w:p w:rsidR="00D24686" w:rsidRPr="00196D7C" w:rsidRDefault="00D24686" w:rsidP="00D24686">
      <w:r>
        <w:t xml:space="preserve">Every </w:t>
      </w:r>
      <w:r w:rsidR="0000687B">
        <w:t>month</w:t>
      </w:r>
      <w:r>
        <w:t xml:space="preserve">, we will re-evaluate each program participant’s need and eligibility for assistance. One way or another, you will be notified of ongoing support or discontinuation of services. Both participants have a case manager from Micah who is working with them to make this transition as successful as possible. If you have any questions or concerns, please do not hesitate to contact us. </w:t>
      </w:r>
    </w:p>
    <w:p w:rsidR="00D24686" w:rsidRDefault="00D24686" w:rsidP="00D24686"/>
    <w:p w:rsidR="00D24686" w:rsidRDefault="00D24686" w:rsidP="00D24686">
      <w:r>
        <w:t xml:space="preserve">Thank you so very much for your partnership and assistance to our neighbors in need. </w:t>
      </w:r>
    </w:p>
    <w:p w:rsidR="00D24686" w:rsidRDefault="00D24686" w:rsidP="00D24686"/>
    <w:p w:rsidR="00D24686" w:rsidRDefault="00D24686" w:rsidP="00D24686">
      <w:r>
        <w:t xml:space="preserve">Sincerely, </w:t>
      </w:r>
    </w:p>
    <w:p w:rsidR="00D24686" w:rsidRDefault="00091642" w:rsidP="00091642">
      <w:r>
        <w:t xml:space="preserve">                                                                                             </w:t>
      </w:r>
    </w:p>
    <w:p w:rsidR="00D24686" w:rsidRDefault="00D24686" w:rsidP="00D24686"/>
    <w:p w:rsidR="00D24686" w:rsidRDefault="00653F5F" w:rsidP="00D24686">
      <w:r>
        <w:t>CASE MANAGER NAME</w:t>
      </w:r>
      <w:r>
        <w:tab/>
      </w:r>
      <w:r>
        <w:tab/>
      </w:r>
      <w:r>
        <w:tab/>
      </w:r>
      <w:r>
        <w:tab/>
      </w:r>
      <w:r>
        <w:tab/>
        <w:t>DIRECTOR NAME</w:t>
      </w:r>
    </w:p>
    <w:p w:rsidR="00D24686" w:rsidRDefault="00653F5F" w:rsidP="00D24686">
      <w:r>
        <w:t>Housing Stabilization</w:t>
      </w:r>
      <w:r w:rsidR="00965E09">
        <w:t xml:space="preserve"> Navigator</w:t>
      </w:r>
      <w:r w:rsidR="00965E09">
        <w:tab/>
      </w:r>
      <w:r w:rsidR="00965E09">
        <w:tab/>
      </w:r>
      <w:r w:rsidR="00965E09">
        <w:tab/>
      </w:r>
      <w:r w:rsidR="00965E09">
        <w:tab/>
      </w:r>
      <w:r w:rsidR="00D24686">
        <w:t xml:space="preserve">Executive </w:t>
      </w:r>
      <w:r>
        <w:t>Director</w:t>
      </w:r>
    </w:p>
    <w:p w:rsidR="00D24686" w:rsidRDefault="00653F5F" w:rsidP="00D24686">
      <w:r>
        <w:t>Phone Number</w:t>
      </w:r>
      <w:r w:rsidR="00D24686">
        <w:tab/>
      </w:r>
      <w:r w:rsidR="00D24686">
        <w:tab/>
      </w:r>
      <w:r w:rsidR="00D24686">
        <w:tab/>
      </w:r>
      <w:r w:rsidR="00D24686">
        <w:tab/>
      </w:r>
      <w:r w:rsidR="00D24686">
        <w:tab/>
      </w:r>
      <w:r w:rsidR="00D24686">
        <w:tab/>
      </w:r>
      <w:r>
        <w:t>Phone number</w:t>
      </w:r>
    </w:p>
    <w:sectPr w:rsidR="00D24686" w:rsidSect="00D24686">
      <w:footerReference w:type="default" r:id="rId9"/>
      <w:pgSz w:w="12240" w:h="15840" w:code="1"/>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E4" w:rsidRDefault="00F307E4">
      <w:r>
        <w:separator/>
      </w:r>
    </w:p>
  </w:endnote>
  <w:endnote w:type="continuationSeparator" w:id="0">
    <w:p w:rsidR="00F307E4" w:rsidRDefault="00F3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09" w:rsidRDefault="0000687B">
    <w:pPr>
      <w:pStyle w:val="Foot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-116205</wp:posOffset>
              </wp:positionV>
              <wp:extent cx="6617335" cy="291465"/>
              <wp:effectExtent l="12065" t="762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291465"/>
                      </a:xfrm>
                      <a:prstGeom prst="rect">
                        <a:avLst/>
                      </a:prstGeom>
                      <a:solidFill>
                        <a:srgbClr val="FFFFFF"/>
                      </a:solidFill>
                      <a:ln w="9525">
                        <a:solidFill>
                          <a:srgbClr val="FFFFFF"/>
                        </a:solidFill>
                        <a:miter lim="800000"/>
                        <a:headEnd/>
                        <a:tailEnd/>
                      </a:ln>
                    </wps:spPr>
                    <wps:txbx>
                      <w:txbxContent>
                        <w:p w:rsidR="00965E09" w:rsidRDefault="00965E09" w:rsidP="00D24686">
                          <w:pPr>
                            <w:rPr>
                              <w:sz w:val="18"/>
                              <w:szCs w:val="18"/>
                            </w:rPr>
                          </w:pPr>
                          <w:r>
                            <w:rPr>
                              <w:sz w:val="18"/>
                              <w:szCs w:val="18"/>
                            </w:rPr>
                            <w:t>P.O. Box 3277, Fredericksburg, VA 22402     *      (540) 479-4116      *       Fax: (540) 479-4121      *       www.dolovewalk.net</w:t>
                          </w:r>
                        </w:p>
                        <w:p w:rsidR="00965E09" w:rsidRDefault="00965E09" w:rsidP="00D24686">
                          <w:pPr>
                            <w:rPr>
                              <w:sz w:val="18"/>
                              <w:szCs w:val="18"/>
                            </w:rPr>
                          </w:pPr>
                        </w:p>
                        <w:p w:rsidR="00965E09" w:rsidRDefault="00965E09" w:rsidP="00D2468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2.95pt;margin-top:-9.15pt;width:521.0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" strokecolor="white">
              <v:textbox>
                <w:txbxContent>
                  <w:p w:rsidR="00965E09" w:rsidRDefault="00965E09" w:rsidP="00D24686">
                    <w:pPr>
                      <w:rPr>
                        <w:sz w:val="18"/>
                        <w:szCs w:val="18"/>
                      </w:rPr>
                    </w:pPr>
                    <w:r>
                      <w:rPr>
                        <w:sz w:val="18"/>
                        <w:szCs w:val="18"/>
                      </w:rPr>
                      <w:t>P.O. Box 3277, Fredericksburg, VA 22402     *      (540) 479-4116      *       Fax: (540) 479-4121      *       www.dolovewalk.net</w:t>
                    </w:r>
                  </w:p>
                  <w:p w:rsidR="00965E09" w:rsidRDefault="00965E09" w:rsidP="00D24686">
                    <w:pPr>
                      <w:rPr>
                        <w:sz w:val="18"/>
                        <w:szCs w:val="18"/>
                      </w:rPr>
                    </w:pPr>
                  </w:p>
                  <w:p w:rsidR="00965E09" w:rsidRDefault="00965E09" w:rsidP="00D24686">
                    <w:pPr>
                      <w:rPr>
                        <w:sz w:val="18"/>
                        <w:szCs w:val="18"/>
                      </w:rPr>
                    </w:pPr>
                  </w:p>
                </w:txbxContent>
              </v:textbox>
            </v:shape>
          </w:pict>
        </mc:Fallback>
      </mc:AlternateContent>
    </w:r>
    <w:r>
      <w:rPr>
        <w:noProof/>
        <w:lang w:val="en-US" w:eastAsia="en-US"/>
      </w:rPr>
      <mc:AlternateContent>
        <mc:Choice Requires="wps">
          <w:drawing>
            <wp:anchor distT="36576" distB="36576" distL="36576" distR="36576" simplePos="0" relativeHeight="251657216" behindDoc="0" locked="0" layoutInCell="1" allowOverlap="1">
              <wp:simplePos x="0" y="0"/>
              <wp:positionH relativeFrom="column">
                <wp:posOffset>-172085</wp:posOffset>
              </wp:positionH>
              <wp:positionV relativeFrom="paragraph">
                <wp:posOffset>-207645</wp:posOffset>
              </wp:positionV>
              <wp:extent cx="7182485" cy="0"/>
              <wp:effectExtent l="37465" t="40005" r="38100" b="361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82485" cy="0"/>
                      </a:xfrm>
                      <a:prstGeom prst="line">
                        <a:avLst/>
                      </a:prstGeom>
                      <a:noFill/>
                      <a:ln w="63500">
                        <a:solidFill>
                          <a:srgbClr val="00009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5pt,-16.35pt" to="5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" strokecolor="#000090" strokeweight="5pt">
              <v:shadow color="whit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E4" w:rsidRDefault="00F307E4">
      <w:r>
        <w:separator/>
      </w:r>
    </w:p>
  </w:footnote>
  <w:footnote w:type="continuationSeparator" w:id="0">
    <w:p w:rsidR="00F307E4" w:rsidRDefault="00F3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E23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4E9F"/>
    <w:multiLevelType w:val="hybridMultilevel"/>
    <w:tmpl w:val="C8D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A2A29"/>
    <w:multiLevelType w:val="hybridMultilevel"/>
    <w:tmpl w:val="4A9A636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B2C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26"/>
    <w:rsid w:val="0000687B"/>
    <w:rsid w:val="000406FA"/>
    <w:rsid w:val="000440CA"/>
    <w:rsid w:val="00091642"/>
    <w:rsid w:val="000B3B71"/>
    <w:rsid w:val="00420084"/>
    <w:rsid w:val="004C5AF4"/>
    <w:rsid w:val="005A4A30"/>
    <w:rsid w:val="00653F5F"/>
    <w:rsid w:val="00776C3B"/>
    <w:rsid w:val="007E7D8B"/>
    <w:rsid w:val="00913285"/>
    <w:rsid w:val="00965E09"/>
    <w:rsid w:val="00A41613"/>
    <w:rsid w:val="00AB5BBC"/>
    <w:rsid w:val="00AC462A"/>
    <w:rsid w:val="00AC60A7"/>
    <w:rsid w:val="00B124EE"/>
    <w:rsid w:val="00BD2F40"/>
    <w:rsid w:val="00D24686"/>
    <w:rsid w:val="00F307E4"/>
    <w:rsid w:val="00F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gName2">
    <w:name w:val="Org Name 2"/>
    <w:rsid w:val="007B5126"/>
    <w:rPr>
      <w:rFonts w:ascii="Perpetua Titling MT" w:hAnsi="Perpetua Titling MT" w:cs="Perpetua Titling MT"/>
      <w:smallCaps/>
      <w:color w:val="000000"/>
      <w:kern w:val="28"/>
    </w:rPr>
  </w:style>
  <w:style w:type="paragraph" w:styleId="NormalWeb">
    <w:name w:val="Normal (Web)"/>
    <w:basedOn w:val="Normal"/>
    <w:rsid w:val="007B5126"/>
    <w:pPr>
      <w:spacing w:before="100" w:beforeAutospacing="1" w:after="100" w:afterAutospacing="1"/>
    </w:pPr>
  </w:style>
  <w:style w:type="character" w:customStyle="1" w:styleId="street-address">
    <w:name w:val="street-address"/>
    <w:basedOn w:val="DefaultParagraphFont"/>
    <w:rsid w:val="00BE326A"/>
  </w:style>
  <w:style w:type="character" w:customStyle="1" w:styleId="locality">
    <w:name w:val="locality"/>
    <w:basedOn w:val="DefaultParagraphFont"/>
    <w:rsid w:val="00BE326A"/>
  </w:style>
  <w:style w:type="character" w:customStyle="1" w:styleId="region">
    <w:name w:val="region"/>
    <w:basedOn w:val="DefaultParagraphFont"/>
    <w:rsid w:val="00BE326A"/>
  </w:style>
  <w:style w:type="character" w:customStyle="1" w:styleId="postal-code">
    <w:name w:val="postal-code"/>
    <w:basedOn w:val="DefaultParagraphFont"/>
    <w:rsid w:val="00BE326A"/>
  </w:style>
  <w:style w:type="character" w:styleId="Hyperlink">
    <w:name w:val="Hyperlink"/>
    <w:uiPriority w:val="99"/>
    <w:unhideWhenUsed/>
    <w:rsid w:val="00DD45F7"/>
    <w:rPr>
      <w:color w:val="0000FF"/>
      <w:u w:val="single"/>
    </w:rPr>
  </w:style>
  <w:style w:type="paragraph" w:styleId="Header">
    <w:name w:val="header"/>
    <w:basedOn w:val="Normal"/>
    <w:link w:val="HeaderChar"/>
    <w:uiPriority w:val="99"/>
    <w:semiHidden/>
    <w:unhideWhenUsed/>
    <w:rsid w:val="00B87122"/>
    <w:pPr>
      <w:tabs>
        <w:tab w:val="center" w:pos="4320"/>
        <w:tab w:val="right" w:pos="8640"/>
      </w:tabs>
    </w:pPr>
    <w:rPr>
      <w:lang w:val="x-none" w:eastAsia="x-none"/>
    </w:rPr>
  </w:style>
  <w:style w:type="character" w:customStyle="1" w:styleId="HeaderChar">
    <w:name w:val="Header Char"/>
    <w:link w:val="Header"/>
    <w:uiPriority w:val="99"/>
    <w:semiHidden/>
    <w:rsid w:val="00B87122"/>
    <w:rPr>
      <w:sz w:val="24"/>
      <w:szCs w:val="24"/>
    </w:rPr>
  </w:style>
  <w:style w:type="paragraph" w:styleId="Footer">
    <w:name w:val="footer"/>
    <w:basedOn w:val="Normal"/>
    <w:link w:val="FooterChar"/>
    <w:uiPriority w:val="99"/>
    <w:semiHidden/>
    <w:unhideWhenUsed/>
    <w:rsid w:val="00B87122"/>
    <w:pPr>
      <w:tabs>
        <w:tab w:val="center" w:pos="4320"/>
        <w:tab w:val="right" w:pos="8640"/>
      </w:tabs>
    </w:pPr>
    <w:rPr>
      <w:lang w:val="x-none" w:eastAsia="x-none"/>
    </w:rPr>
  </w:style>
  <w:style w:type="character" w:customStyle="1" w:styleId="FooterChar">
    <w:name w:val="Footer Char"/>
    <w:link w:val="Footer"/>
    <w:uiPriority w:val="99"/>
    <w:semiHidden/>
    <w:rsid w:val="00B87122"/>
    <w:rPr>
      <w:sz w:val="24"/>
      <w:szCs w:val="24"/>
    </w:rPr>
  </w:style>
  <w:style w:type="paragraph" w:customStyle="1" w:styleId="PAParaText">
    <w:name w:val="PA_ParaText"/>
    <w:basedOn w:val="Normal"/>
    <w:rsid w:val="00A5606A"/>
    <w:pPr>
      <w:spacing w:after="120"/>
      <w:jc w:val="both"/>
    </w:pPr>
    <w:rPr>
      <w:rFonts w:ascii="Arial" w:eastAsia="SimSun" w:hAnsi="Arial"/>
      <w:sz w:val="20"/>
      <w:szCs w:val="20"/>
      <w:lang w:eastAsia="zh-CN"/>
    </w:rPr>
  </w:style>
  <w:style w:type="table" w:styleId="TableGrid">
    <w:name w:val="Table Grid"/>
    <w:basedOn w:val="TableNormal"/>
    <w:uiPriority w:val="59"/>
    <w:rsid w:val="00690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gName2">
    <w:name w:val="Org Name 2"/>
    <w:rsid w:val="007B5126"/>
    <w:rPr>
      <w:rFonts w:ascii="Perpetua Titling MT" w:hAnsi="Perpetua Titling MT" w:cs="Perpetua Titling MT"/>
      <w:smallCaps/>
      <w:color w:val="000000"/>
      <w:kern w:val="28"/>
    </w:rPr>
  </w:style>
  <w:style w:type="paragraph" w:styleId="NormalWeb">
    <w:name w:val="Normal (Web)"/>
    <w:basedOn w:val="Normal"/>
    <w:rsid w:val="007B5126"/>
    <w:pPr>
      <w:spacing w:before="100" w:beforeAutospacing="1" w:after="100" w:afterAutospacing="1"/>
    </w:pPr>
  </w:style>
  <w:style w:type="character" w:customStyle="1" w:styleId="street-address">
    <w:name w:val="street-address"/>
    <w:basedOn w:val="DefaultParagraphFont"/>
    <w:rsid w:val="00BE326A"/>
  </w:style>
  <w:style w:type="character" w:customStyle="1" w:styleId="locality">
    <w:name w:val="locality"/>
    <w:basedOn w:val="DefaultParagraphFont"/>
    <w:rsid w:val="00BE326A"/>
  </w:style>
  <w:style w:type="character" w:customStyle="1" w:styleId="region">
    <w:name w:val="region"/>
    <w:basedOn w:val="DefaultParagraphFont"/>
    <w:rsid w:val="00BE326A"/>
  </w:style>
  <w:style w:type="character" w:customStyle="1" w:styleId="postal-code">
    <w:name w:val="postal-code"/>
    <w:basedOn w:val="DefaultParagraphFont"/>
    <w:rsid w:val="00BE326A"/>
  </w:style>
  <w:style w:type="character" w:styleId="Hyperlink">
    <w:name w:val="Hyperlink"/>
    <w:uiPriority w:val="99"/>
    <w:unhideWhenUsed/>
    <w:rsid w:val="00DD45F7"/>
    <w:rPr>
      <w:color w:val="0000FF"/>
      <w:u w:val="single"/>
    </w:rPr>
  </w:style>
  <w:style w:type="paragraph" w:styleId="Header">
    <w:name w:val="header"/>
    <w:basedOn w:val="Normal"/>
    <w:link w:val="HeaderChar"/>
    <w:uiPriority w:val="99"/>
    <w:semiHidden/>
    <w:unhideWhenUsed/>
    <w:rsid w:val="00B87122"/>
    <w:pPr>
      <w:tabs>
        <w:tab w:val="center" w:pos="4320"/>
        <w:tab w:val="right" w:pos="8640"/>
      </w:tabs>
    </w:pPr>
    <w:rPr>
      <w:lang w:val="x-none" w:eastAsia="x-none"/>
    </w:rPr>
  </w:style>
  <w:style w:type="character" w:customStyle="1" w:styleId="HeaderChar">
    <w:name w:val="Header Char"/>
    <w:link w:val="Header"/>
    <w:uiPriority w:val="99"/>
    <w:semiHidden/>
    <w:rsid w:val="00B87122"/>
    <w:rPr>
      <w:sz w:val="24"/>
      <w:szCs w:val="24"/>
    </w:rPr>
  </w:style>
  <w:style w:type="paragraph" w:styleId="Footer">
    <w:name w:val="footer"/>
    <w:basedOn w:val="Normal"/>
    <w:link w:val="FooterChar"/>
    <w:uiPriority w:val="99"/>
    <w:semiHidden/>
    <w:unhideWhenUsed/>
    <w:rsid w:val="00B87122"/>
    <w:pPr>
      <w:tabs>
        <w:tab w:val="center" w:pos="4320"/>
        <w:tab w:val="right" w:pos="8640"/>
      </w:tabs>
    </w:pPr>
    <w:rPr>
      <w:lang w:val="x-none" w:eastAsia="x-none"/>
    </w:rPr>
  </w:style>
  <w:style w:type="character" w:customStyle="1" w:styleId="FooterChar">
    <w:name w:val="Footer Char"/>
    <w:link w:val="Footer"/>
    <w:uiPriority w:val="99"/>
    <w:semiHidden/>
    <w:rsid w:val="00B87122"/>
    <w:rPr>
      <w:sz w:val="24"/>
      <w:szCs w:val="24"/>
    </w:rPr>
  </w:style>
  <w:style w:type="paragraph" w:customStyle="1" w:styleId="PAParaText">
    <w:name w:val="PA_ParaText"/>
    <w:basedOn w:val="Normal"/>
    <w:rsid w:val="00A5606A"/>
    <w:pPr>
      <w:spacing w:after="120"/>
      <w:jc w:val="both"/>
    </w:pPr>
    <w:rPr>
      <w:rFonts w:ascii="Arial" w:eastAsia="SimSun" w:hAnsi="Arial"/>
      <w:sz w:val="20"/>
      <w:szCs w:val="20"/>
      <w:lang w:eastAsia="zh-CN"/>
    </w:rPr>
  </w:style>
  <w:style w:type="table" w:styleId="TableGrid">
    <w:name w:val="Table Grid"/>
    <w:basedOn w:val="TableNormal"/>
    <w:uiPriority w:val="59"/>
    <w:rsid w:val="00690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2441">
      <w:bodyDiv w:val="1"/>
      <w:marLeft w:val="60"/>
      <w:marRight w:val="60"/>
      <w:marTop w:val="0"/>
      <w:marBottom w:val="0"/>
      <w:divBdr>
        <w:top w:val="none" w:sz="0" w:space="0" w:color="auto"/>
        <w:left w:val="none" w:sz="0" w:space="0" w:color="auto"/>
        <w:bottom w:val="none" w:sz="0" w:space="0" w:color="auto"/>
        <w:right w:val="none" w:sz="0" w:space="0" w:color="auto"/>
      </w:divBdr>
      <w:divsChild>
        <w:div w:id="1996177353">
          <w:marLeft w:val="0"/>
          <w:marRight w:val="0"/>
          <w:marTop w:val="100"/>
          <w:marBottom w:val="100"/>
          <w:divBdr>
            <w:top w:val="none" w:sz="0" w:space="0" w:color="auto"/>
            <w:left w:val="none" w:sz="0" w:space="0" w:color="auto"/>
            <w:bottom w:val="none" w:sz="0" w:space="0" w:color="auto"/>
            <w:right w:val="none" w:sz="0" w:space="0" w:color="auto"/>
          </w:divBdr>
          <w:divsChild>
            <w:div w:id="654339233">
              <w:marLeft w:val="0"/>
              <w:marRight w:val="0"/>
              <w:marTop w:val="0"/>
              <w:marBottom w:val="0"/>
              <w:divBdr>
                <w:top w:val="single" w:sz="6" w:space="0" w:color="3162A6"/>
                <w:left w:val="single" w:sz="2" w:space="0" w:color="auto"/>
                <w:bottom w:val="single" w:sz="6" w:space="0" w:color="C1C1C1"/>
                <w:right w:val="single" w:sz="2" w:space="0" w:color="auto"/>
              </w:divBdr>
              <w:divsChild>
                <w:div w:id="1269116962">
                  <w:marLeft w:val="0"/>
                  <w:marRight w:val="0"/>
                  <w:marTop w:val="0"/>
                  <w:marBottom w:val="0"/>
                  <w:divBdr>
                    <w:top w:val="none" w:sz="0" w:space="0" w:color="auto"/>
                    <w:left w:val="none" w:sz="0" w:space="0" w:color="auto"/>
                    <w:bottom w:val="none" w:sz="0" w:space="0" w:color="auto"/>
                    <w:right w:val="none" w:sz="0" w:space="0" w:color="auto"/>
                  </w:divBdr>
                  <w:divsChild>
                    <w:div w:id="1880773700">
                      <w:marLeft w:val="0"/>
                      <w:marRight w:val="0"/>
                      <w:marTop w:val="0"/>
                      <w:marBottom w:val="0"/>
                      <w:divBdr>
                        <w:top w:val="none" w:sz="0" w:space="0" w:color="auto"/>
                        <w:left w:val="none" w:sz="0" w:space="0" w:color="auto"/>
                        <w:bottom w:val="none" w:sz="0" w:space="0" w:color="auto"/>
                        <w:right w:val="none" w:sz="0" w:space="0" w:color="auto"/>
                      </w:divBdr>
                      <w:divsChild>
                        <w:div w:id="1526598543">
                          <w:marLeft w:val="0"/>
                          <w:marRight w:val="0"/>
                          <w:marTop w:val="0"/>
                          <w:marBottom w:val="0"/>
                          <w:divBdr>
                            <w:top w:val="none" w:sz="0" w:space="0" w:color="auto"/>
                            <w:left w:val="none" w:sz="0" w:space="0" w:color="auto"/>
                            <w:bottom w:val="none" w:sz="0" w:space="0" w:color="auto"/>
                            <w:right w:val="none" w:sz="0" w:space="0" w:color="auto"/>
                          </w:divBdr>
                          <w:divsChild>
                            <w:div w:id="179571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972717">
                                  <w:marLeft w:val="0"/>
                                  <w:marRight w:val="0"/>
                                  <w:marTop w:val="0"/>
                                  <w:marBottom w:val="0"/>
                                  <w:divBdr>
                                    <w:top w:val="none" w:sz="0" w:space="0" w:color="auto"/>
                                    <w:left w:val="none" w:sz="0" w:space="0" w:color="auto"/>
                                    <w:bottom w:val="none" w:sz="0" w:space="0" w:color="auto"/>
                                    <w:right w:val="none" w:sz="0" w:space="0" w:color="auto"/>
                                  </w:divBdr>
                                  <w:divsChild>
                                    <w:div w:id="341515562">
                                      <w:marLeft w:val="0"/>
                                      <w:marRight w:val="0"/>
                                      <w:marTop w:val="0"/>
                                      <w:marBottom w:val="0"/>
                                      <w:divBdr>
                                        <w:top w:val="none" w:sz="0" w:space="0" w:color="auto"/>
                                        <w:left w:val="none" w:sz="0" w:space="0" w:color="auto"/>
                                        <w:bottom w:val="none" w:sz="0" w:space="0" w:color="auto"/>
                                        <w:right w:val="none" w:sz="0" w:space="0" w:color="auto"/>
                                      </w:divBdr>
                                    </w:div>
                                    <w:div w:id="537360171">
                                      <w:marLeft w:val="0"/>
                                      <w:marRight w:val="0"/>
                                      <w:marTop w:val="0"/>
                                      <w:marBottom w:val="0"/>
                                      <w:divBdr>
                                        <w:top w:val="none" w:sz="0" w:space="0" w:color="auto"/>
                                        <w:left w:val="none" w:sz="0" w:space="0" w:color="auto"/>
                                        <w:bottom w:val="none" w:sz="0" w:space="0" w:color="auto"/>
                                        <w:right w:val="none" w:sz="0" w:space="0" w:color="auto"/>
                                      </w:divBdr>
                                    </w:div>
                                    <w:div w:id="1310209258">
                                      <w:marLeft w:val="0"/>
                                      <w:marRight w:val="0"/>
                                      <w:marTop w:val="0"/>
                                      <w:marBottom w:val="0"/>
                                      <w:divBdr>
                                        <w:top w:val="none" w:sz="0" w:space="0" w:color="auto"/>
                                        <w:left w:val="none" w:sz="0" w:space="0" w:color="auto"/>
                                        <w:bottom w:val="none" w:sz="0" w:space="0" w:color="auto"/>
                                        <w:right w:val="none" w:sz="0" w:space="0" w:color="auto"/>
                                      </w:divBdr>
                                    </w:div>
                                    <w:div w:id="1518886429">
                                      <w:marLeft w:val="0"/>
                                      <w:marRight w:val="0"/>
                                      <w:marTop w:val="0"/>
                                      <w:marBottom w:val="0"/>
                                      <w:divBdr>
                                        <w:top w:val="none" w:sz="0" w:space="0" w:color="auto"/>
                                        <w:left w:val="none" w:sz="0" w:space="0" w:color="auto"/>
                                        <w:bottom w:val="none" w:sz="0" w:space="0" w:color="auto"/>
                                        <w:right w:val="none" w:sz="0" w:space="0" w:color="auto"/>
                                      </w:divBdr>
                                    </w:div>
                                    <w:div w:id="21349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Ecumenical Ministires</dc:creator>
  <cp:lastModifiedBy>Anna Blasco</cp:lastModifiedBy>
  <cp:revision>2</cp:revision>
  <cp:lastPrinted>2015-07-27T14:34:00Z</cp:lastPrinted>
  <dcterms:created xsi:type="dcterms:W3CDTF">2016-05-12T18:37:00Z</dcterms:created>
  <dcterms:modified xsi:type="dcterms:W3CDTF">2016-05-12T18:37:00Z</dcterms:modified>
</cp:coreProperties>
</file>