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37" w:rsidRDefault="00E20E37" w:rsidP="00E20E37">
      <w:pPr>
        <w:spacing w:after="0" w:line="240" w:lineRule="auto"/>
      </w:pPr>
    </w:p>
    <w:p w:rsidR="003724AA" w:rsidRPr="007F1820" w:rsidRDefault="00E20E37" w:rsidP="007F1820">
      <w:pPr>
        <w:spacing w:after="0" w:line="240" w:lineRule="auto"/>
        <w:jc w:val="center"/>
        <w:rPr>
          <w:b/>
          <w:sz w:val="24"/>
          <w:szCs w:val="24"/>
        </w:rPr>
      </w:pPr>
      <w:r w:rsidRPr="007F1820">
        <w:rPr>
          <w:b/>
          <w:sz w:val="24"/>
          <w:szCs w:val="24"/>
        </w:rPr>
        <w:t>Homeless System Simulation Game</w:t>
      </w:r>
    </w:p>
    <w:p w:rsidR="00E20E37" w:rsidRDefault="00E20E37" w:rsidP="007F1820">
      <w:pPr>
        <w:spacing w:after="0" w:line="240" w:lineRule="auto"/>
        <w:jc w:val="center"/>
        <w:rPr>
          <w:b/>
          <w:sz w:val="24"/>
          <w:szCs w:val="24"/>
        </w:rPr>
      </w:pPr>
      <w:r w:rsidRPr="007F1820">
        <w:rPr>
          <w:b/>
          <w:sz w:val="24"/>
          <w:szCs w:val="24"/>
        </w:rPr>
        <w:t>Assembly Instructions</w:t>
      </w:r>
    </w:p>
    <w:p w:rsidR="003724AA" w:rsidRDefault="003724AA" w:rsidP="007F1820">
      <w:pPr>
        <w:spacing w:after="0" w:line="240" w:lineRule="auto"/>
        <w:jc w:val="center"/>
        <w:rPr>
          <w:b/>
          <w:sz w:val="24"/>
          <w:szCs w:val="24"/>
        </w:rPr>
      </w:pPr>
    </w:p>
    <w:p w:rsidR="00654763" w:rsidRPr="008073B1" w:rsidRDefault="008073B1" w:rsidP="003724AA">
      <w:pPr>
        <w:spacing w:after="0" w:line="240" w:lineRule="auto"/>
        <w:rPr>
          <w:b/>
        </w:rPr>
      </w:pPr>
      <w:r>
        <w:rPr>
          <w:b/>
        </w:rPr>
        <w:t>Game Boards</w:t>
      </w:r>
    </w:p>
    <w:p w:rsidR="005C7215" w:rsidRDefault="005C7215" w:rsidP="008073B1">
      <w:pPr>
        <w:spacing w:after="0" w:line="240" w:lineRule="auto"/>
      </w:pPr>
      <w:r>
        <w:t xml:space="preserve">Each game receives </w:t>
      </w:r>
      <w:r w:rsidR="0068731F">
        <w:t>one each of the following</w:t>
      </w:r>
      <w:r>
        <w:t xml:space="preserve"> </w:t>
      </w:r>
      <w:r w:rsidR="0068731F">
        <w:t>game boards:</w:t>
      </w:r>
    </w:p>
    <w:p w:rsidR="0068731F" w:rsidRDefault="0068731F" w:rsidP="0068731F">
      <w:pPr>
        <w:pStyle w:val="ListParagraph"/>
        <w:numPr>
          <w:ilvl w:val="0"/>
          <w:numId w:val="5"/>
        </w:numPr>
        <w:spacing w:after="0" w:line="240" w:lineRule="auto"/>
        <w:rPr>
          <w:rFonts w:cstheme="minorHAnsi"/>
        </w:rPr>
      </w:pPr>
      <w:r w:rsidRPr="007B0734">
        <w:rPr>
          <w:rFonts w:cstheme="minorHAnsi"/>
        </w:rPr>
        <w:t xml:space="preserve">Intake/Diversion </w:t>
      </w:r>
    </w:p>
    <w:p w:rsidR="004A2749" w:rsidRPr="004A2749" w:rsidRDefault="004A2749" w:rsidP="004A2749">
      <w:pPr>
        <w:pStyle w:val="ListParagraph"/>
        <w:numPr>
          <w:ilvl w:val="0"/>
          <w:numId w:val="5"/>
        </w:numPr>
        <w:spacing w:after="0" w:line="240" w:lineRule="auto"/>
        <w:rPr>
          <w:rFonts w:cstheme="minorHAnsi"/>
        </w:rPr>
      </w:pPr>
      <w:r w:rsidRPr="007B0734">
        <w:rPr>
          <w:rFonts w:cstheme="minorHAnsi"/>
        </w:rPr>
        <w:t xml:space="preserve">Emergency Shelter </w:t>
      </w:r>
    </w:p>
    <w:p w:rsidR="0068731F" w:rsidRPr="000E07B2" w:rsidRDefault="0068731F" w:rsidP="0068731F">
      <w:pPr>
        <w:pStyle w:val="ListParagraph"/>
        <w:numPr>
          <w:ilvl w:val="0"/>
          <w:numId w:val="5"/>
        </w:numPr>
        <w:spacing w:after="0" w:line="240" w:lineRule="auto"/>
        <w:rPr>
          <w:rFonts w:cstheme="minorHAnsi"/>
        </w:rPr>
      </w:pPr>
      <w:r w:rsidRPr="007B0734">
        <w:rPr>
          <w:rFonts w:cstheme="minorHAnsi"/>
        </w:rPr>
        <w:t>Rapid Re-Housing</w:t>
      </w:r>
    </w:p>
    <w:p w:rsidR="0068731F" w:rsidRPr="007B0734" w:rsidRDefault="0068731F" w:rsidP="0068731F">
      <w:pPr>
        <w:pStyle w:val="ListParagraph"/>
        <w:numPr>
          <w:ilvl w:val="0"/>
          <w:numId w:val="5"/>
        </w:numPr>
        <w:spacing w:after="0" w:line="240" w:lineRule="auto"/>
        <w:rPr>
          <w:rFonts w:cstheme="minorHAnsi"/>
        </w:rPr>
      </w:pPr>
      <w:r w:rsidRPr="007B0734">
        <w:rPr>
          <w:rFonts w:cstheme="minorHAnsi"/>
        </w:rPr>
        <w:t xml:space="preserve">Outreach </w:t>
      </w:r>
    </w:p>
    <w:p w:rsidR="0068731F" w:rsidRPr="007B0734" w:rsidRDefault="0068731F" w:rsidP="0068731F">
      <w:pPr>
        <w:pStyle w:val="ListParagraph"/>
        <w:numPr>
          <w:ilvl w:val="0"/>
          <w:numId w:val="5"/>
        </w:numPr>
        <w:spacing w:after="0" w:line="240" w:lineRule="auto"/>
        <w:rPr>
          <w:rFonts w:cstheme="minorHAnsi"/>
        </w:rPr>
      </w:pPr>
      <w:r w:rsidRPr="007B0734">
        <w:rPr>
          <w:rFonts w:cstheme="minorHAnsi"/>
        </w:rPr>
        <w:t xml:space="preserve">Transitional Housing </w:t>
      </w:r>
    </w:p>
    <w:p w:rsidR="0068731F" w:rsidRDefault="0068731F" w:rsidP="0068731F">
      <w:pPr>
        <w:pStyle w:val="ListParagraph"/>
        <w:numPr>
          <w:ilvl w:val="0"/>
          <w:numId w:val="5"/>
        </w:numPr>
        <w:spacing w:after="0" w:line="240" w:lineRule="auto"/>
        <w:rPr>
          <w:rFonts w:cstheme="minorHAnsi"/>
        </w:rPr>
      </w:pPr>
      <w:r w:rsidRPr="007B0734">
        <w:rPr>
          <w:rFonts w:cstheme="minorHAnsi"/>
        </w:rPr>
        <w:t xml:space="preserve">Permanent Supportive </w:t>
      </w:r>
      <w:r w:rsidR="00EA38C7">
        <w:rPr>
          <w:rFonts w:cstheme="minorHAnsi"/>
        </w:rPr>
        <w:t>Housing</w:t>
      </w:r>
    </w:p>
    <w:p w:rsidR="0068731F" w:rsidRPr="007B0734" w:rsidRDefault="0068731F" w:rsidP="0068731F">
      <w:pPr>
        <w:pStyle w:val="ListParagraph"/>
        <w:numPr>
          <w:ilvl w:val="0"/>
          <w:numId w:val="5"/>
        </w:numPr>
        <w:spacing w:after="0" w:line="240" w:lineRule="auto"/>
        <w:rPr>
          <w:rFonts w:cstheme="minorHAnsi"/>
        </w:rPr>
      </w:pPr>
      <w:r>
        <w:rPr>
          <w:rFonts w:cstheme="minorHAnsi"/>
        </w:rPr>
        <w:t>Extra</w:t>
      </w:r>
    </w:p>
    <w:p w:rsidR="005C7215" w:rsidRDefault="005C7215" w:rsidP="005C7215">
      <w:pPr>
        <w:spacing w:after="0" w:line="240" w:lineRule="auto"/>
      </w:pPr>
    </w:p>
    <w:p w:rsidR="00654763" w:rsidRDefault="0068731F" w:rsidP="005C7215">
      <w:pPr>
        <w:spacing w:after="0" w:line="240" w:lineRule="auto"/>
      </w:pPr>
      <w:r>
        <w:t xml:space="preserve">We recommend keeping the boards in this order as this is the order the boards will be used when playing. </w:t>
      </w:r>
      <w:r w:rsidR="00FB6DC6">
        <w:t>Include one cop</w:t>
      </w:r>
      <w:r>
        <w:t>y of the Homeless System Simulation Instructions sheet and the</w:t>
      </w:r>
      <w:r w:rsidR="00FB6DC6">
        <w:t xml:space="preserve"> </w:t>
      </w:r>
      <w:r>
        <w:t>Game Scorecard</w:t>
      </w:r>
      <w:r w:rsidR="00FB6DC6">
        <w:t>.</w:t>
      </w:r>
    </w:p>
    <w:p w:rsidR="00FB6DC6" w:rsidRDefault="00FB6DC6" w:rsidP="005C7215">
      <w:pPr>
        <w:spacing w:after="0" w:line="240" w:lineRule="auto"/>
      </w:pPr>
    </w:p>
    <w:p w:rsidR="00FB6DC6" w:rsidRDefault="00FB6DC6" w:rsidP="005C7215">
      <w:pPr>
        <w:spacing w:after="0" w:line="240" w:lineRule="auto"/>
      </w:pPr>
      <w:r w:rsidRPr="00FB6DC6">
        <w:rPr>
          <w:b/>
        </w:rPr>
        <w:t>Game Event Cards</w:t>
      </w:r>
    </w:p>
    <w:p w:rsidR="00124BE7" w:rsidRDefault="00FB6DC6" w:rsidP="00FB6DC6">
      <w:pPr>
        <w:spacing w:after="0" w:line="240" w:lineRule="auto"/>
      </w:pPr>
      <w:r>
        <w:t>Each game rec</w:t>
      </w:r>
      <w:r w:rsidR="00124BE7">
        <w:t>eives a one of each of the following game cards:</w:t>
      </w:r>
    </w:p>
    <w:p w:rsidR="00124BE7" w:rsidRDefault="00124BE7" w:rsidP="00124BE7">
      <w:pPr>
        <w:pStyle w:val="ListParagraph"/>
        <w:numPr>
          <w:ilvl w:val="0"/>
          <w:numId w:val="5"/>
        </w:numPr>
        <w:spacing w:after="0" w:line="240" w:lineRule="auto"/>
        <w:rPr>
          <w:rFonts w:cstheme="minorHAnsi"/>
        </w:rPr>
      </w:pPr>
      <w:r w:rsidRPr="007B0734">
        <w:rPr>
          <w:rFonts w:cstheme="minorHAnsi"/>
        </w:rPr>
        <w:t>System Event</w:t>
      </w:r>
    </w:p>
    <w:p w:rsidR="00124BE7" w:rsidRDefault="00124BE7" w:rsidP="00124BE7">
      <w:pPr>
        <w:pStyle w:val="ListParagraph"/>
        <w:numPr>
          <w:ilvl w:val="0"/>
          <w:numId w:val="5"/>
        </w:numPr>
        <w:spacing w:after="0" w:line="240" w:lineRule="auto"/>
        <w:rPr>
          <w:rFonts w:cstheme="minorHAnsi"/>
        </w:rPr>
      </w:pPr>
      <w:r w:rsidRPr="007B0734">
        <w:rPr>
          <w:rFonts w:cstheme="minorHAnsi"/>
        </w:rPr>
        <w:t xml:space="preserve">Intake/Diversion </w:t>
      </w:r>
    </w:p>
    <w:p w:rsidR="004A2749" w:rsidRPr="004A2749" w:rsidRDefault="004A2749" w:rsidP="004A2749">
      <w:pPr>
        <w:pStyle w:val="ListParagraph"/>
        <w:numPr>
          <w:ilvl w:val="0"/>
          <w:numId w:val="5"/>
        </w:numPr>
        <w:spacing w:after="0" w:line="240" w:lineRule="auto"/>
        <w:rPr>
          <w:rFonts w:cstheme="minorHAnsi"/>
        </w:rPr>
      </w:pPr>
      <w:r w:rsidRPr="007B0734">
        <w:rPr>
          <w:rFonts w:cstheme="minorHAnsi"/>
        </w:rPr>
        <w:t xml:space="preserve">Emergency Shelter </w:t>
      </w:r>
    </w:p>
    <w:p w:rsidR="00124BE7" w:rsidRPr="000E07B2" w:rsidRDefault="00124BE7" w:rsidP="00124BE7">
      <w:pPr>
        <w:pStyle w:val="ListParagraph"/>
        <w:numPr>
          <w:ilvl w:val="0"/>
          <w:numId w:val="5"/>
        </w:numPr>
        <w:spacing w:after="0" w:line="240" w:lineRule="auto"/>
        <w:rPr>
          <w:rFonts w:cstheme="minorHAnsi"/>
        </w:rPr>
      </w:pPr>
      <w:r w:rsidRPr="007B0734">
        <w:rPr>
          <w:rFonts w:cstheme="minorHAnsi"/>
        </w:rPr>
        <w:t>Rapid Re-Housing</w:t>
      </w:r>
    </w:p>
    <w:p w:rsidR="00124BE7" w:rsidRPr="007B0734" w:rsidRDefault="00124BE7" w:rsidP="00124BE7">
      <w:pPr>
        <w:pStyle w:val="ListParagraph"/>
        <w:numPr>
          <w:ilvl w:val="0"/>
          <w:numId w:val="5"/>
        </w:numPr>
        <w:spacing w:after="0" w:line="240" w:lineRule="auto"/>
        <w:rPr>
          <w:rFonts w:cstheme="minorHAnsi"/>
        </w:rPr>
      </w:pPr>
      <w:r w:rsidRPr="007B0734">
        <w:rPr>
          <w:rFonts w:cstheme="minorHAnsi"/>
        </w:rPr>
        <w:t xml:space="preserve">Outreach </w:t>
      </w:r>
    </w:p>
    <w:p w:rsidR="00124BE7" w:rsidRPr="007B0734" w:rsidRDefault="00124BE7" w:rsidP="00124BE7">
      <w:pPr>
        <w:pStyle w:val="ListParagraph"/>
        <w:numPr>
          <w:ilvl w:val="0"/>
          <w:numId w:val="5"/>
        </w:numPr>
        <w:spacing w:after="0" w:line="240" w:lineRule="auto"/>
        <w:rPr>
          <w:rFonts w:cstheme="minorHAnsi"/>
        </w:rPr>
      </w:pPr>
      <w:r w:rsidRPr="007B0734">
        <w:rPr>
          <w:rFonts w:cstheme="minorHAnsi"/>
        </w:rPr>
        <w:t xml:space="preserve">Transitional Housing </w:t>
      </w:r>
    </w:p>
    <w:p w:rsidR="00124BE7" w:rsidRDefault="00124BE7" w:rsidP="00124BE7">
      <w:pPr>
        <w:pStyle w:val="ListParagraph"/>
        <w:numPr>
          <w:ilvl w:val="0"/>
          <w:numId w:val="5"/>
        </w:numPr>
        <w:spacing w:after="0" w:line="240" w:lineRule="auto"/>
        <w:rPr>
          <w:rFonts w:cstheme="minorHAnsi"/>
        </w:rPr>
      </w:pPr>
      <w:r w:rsidRPr="007B0734">
        <w:rPr>
          <w:rFonts w:cstheme="minorHAnsi"/>
        </w:rPr>
        <w:t xml:space="preserve">Permanent Supportive </w:t>
      </w:r>
      <w:r w:rsidR="001C1956">
        <w:rPr>
          <w:rFonts w:cstheme="minorHAnsi"/>
        </w:rPr>
        <w:t>Housing</w:t>
      </w:r>
    </w:p>
    <w:p w:rsidR="00BD61A4" w:rsidRDefault="00BD61A4" w:rsidP="00BD61A4">
      <w:pPr>
        <w:spacing w:after="0" w:line="240" w:lineRule="auto"/>
      </w:pPr>
    </w:p>
    <w:p w:rsidR="00995F51" w:rsidRDefault="00995F51" w:rsidP="00BD61A4">
      <w:pPr>
        <w:spacing w:after="0" w:line="240" w:lineRule="auto"/>
      </w:pPr>
      <w:r>
        <w:t>When the game is distributed to players, the player in charge of the Game Scorecard will also be given the System Event cards to read. The Extra game board does not have corresponding cards.</w:t>
      </w:r>
    </w:p>
    <w:p w:rsidR="00995F51" w:rsidRDefault="00995F51" w:rsidP="00BD61A4">
      <w:pPr>
        <w:spacing w:after="0" w:line="240" w:lineRule="auto"/>
      </w:pPr>
    </w:p>
    <w:p w:rsidR="00FB6DC6" w:rsidRPr="008073B1" w:rsidRDefault="008073B1" w:rsidP="005C7215">
      <w:pPr>
        <w:spacing w:after="0" w:line="240" w:lineRule="auto"/>
        <w:rPr>
          <w:b/>
        </w:rPr>
      </w:pPr>
      <w:r>
        <w:rPr>
          <w:b/>
        </w:rPr>
        <w:t>Game Beads</w:t>
      </w:r>
    </w:p>
    <w:p w:rsidR="00950D4E" w:rsidRDefault="00BF3478" w:rsidP="009552B2">
      <w:pPr>
        <w:spacing w:after="0" w:line="240" w:lineRule="auto"/>
      </w:pPr>
      <w:r>
        <w:t xml:space="preserve">Each game should receive </w:t>
      </w:r>
      <w:r w:rsidR="002078A3">
        <w:t>a plastic bag full of game beads for each round</w:t>
      </w:r>
      <w:r w:rsidR="00AF4A2E">
        <w:t xml:space="preserve"> (a total of five), plus one bag labeled Game Start up Beads. The Game Start up Beads </w:t>
      </w:r>
      <w:r w:rsidR="001D6D36">
        <w:t xml:space="preserve">bag </w:t>
      </w:r>
      <w:r w:rsidR="00034B4A">
        <w:t xml:space="preserve">receives exactly 25 red and 49 clear beads. </w:t>
      </w:r>
      <w:r w:rsidR="00AF4A2E">
        <w:t xml:space="preserve">The </w:t>
      </w:r>
      <w:r w:rsidR="001D6D36">
        <w:t xml:space="preserve">remaining </w:t>
      </w:r>
      <w:r w:rsidR="00584B83">
        <w:t>5</w:t>
      </w:r>
      <w:r w:rsidR="001D6D36">
        <w:t xml:space="preserve"> bead bags receive r</w:t>
      </w:r>
      <w:r w:rsidR="00584B83">
        <w:t xml:space="preserve">oughly 50 beads each. </w:t>
      </w:r>
    </w:p>
    <w:p w:rsidR="001D6D36" w:rsidRDefault="001D6D36" w:rsidP="009552B2">
      <w:pPr>
        <w:spacing w:after="0" w:line="240" w:lineRule="auto"/>
      </w:pPr>
    </w:p>
    <w:p w:rsidR="008073B1" w:rsidRDefault="00950D4E" w:rsidP="009552B2">
      <w:pPr>
        <w:spacing w:after="0" w:line="240" w:lineRule="auto"/>
        <w:rPr>
          <w:b/>
        </w:rPr>
      </w:pPr>
      <w:r w:rsidRPr="00950D4E">
        <w:rPr>
          <w:b/>
        </w:rPr>
        <w:t>Market Housing and Unsheltered Bins</w:t>
      </w:r>
    </w:p>
    <w:p w:rsidR="00950D4E" w:rsidRPr="008073B1" w:rsidRDefault="00950D4E" w:rsidP="009552B2">
      <w:pPr>
        <w:spacing w:after="0" w:line="240" w:lineRule="auto"/>
        <w:rPr>
          <w:b/>
        </w:rPr>
      </w:pPr>
      <w:r>
        <w:t>Finally, you’ll need two plastic bin</w:t>
      </w:r>
      <w:bookmarkStart w:id="0" w:name="_GoBack"/>
      <w:bookmarkEnd w:id="0"/>
      <w:r>
        <w:t>s, one labeled “Market Housing,” and another labeled “Unsheltered Homeless.”</w:t>
      </w:r>
      <w:r w:rsidR="00B15C18">
        <w:t xml:space="preserve"> </w:t>
      </w:r>
    </w:p>
    <w:sectPr w:rsidR="00950D4E" w:rsidRPr="008073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58" w:rsidRDefault="00460B58" w:rsidP="00486B61">
      <w:pPr>
        <w:spacing w:after="0" w:line="240" w:lineRule="auto"/>
      </w:pPr>
      <w:r>
        <w:separator/>
      </w:r>
    </w:p>
  </w:endnote>
  <w:endnote w:type="continuationSeparator" w:id="0">
    <w:p w:rsidR="00460B58" w:rsidRDefault="00460B58" w:rsidP="0048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58" w:rsidRDefault="00460B58" w:rsidP="00486B61">
      <w:pPr>
        <w:spacing w:after="0" w:line="240" w:lineRule="auto"/>
      </w:pPr>
      <w:r>
        <w:separator/>
      </w:r>
    </w:p>
  </w:footnote>
  <w:footnote w:type="continuationSeparator" w:id="0">
    <w:p w:rsidR="00460B58" w:rsidRDefault="00460B58" w:rsidP="00486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2E" w:rsidRDefault="00AF4A2E">
    <w:pPr>
      <w:pStyle w:val="Header"/>
    </w:pPr>
    <w:r>
      <w:rPr>
        <w:noProof/>
      </w:rPr>
      <w:drawing>
        <wp:inline distT="0" distB="0" distL="0" distR="0" wp14:anchorId="49BFD665" wp14:editId="5F90AB18">
          <wp:extent cx="5486400" cy="676275"/>
          <wp:effectExtent l="0" t="0" r="0" b="9525"/>
          <wp:docPr id="2" name="Picture 2" descr="alliance_header_info-top-bi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_header_info-top-bigg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658F5"/>
    <w:multiLevelType w:val="hybridMultilevel"/>
    <w:tmpl w:val="0280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726812"/>
    <w:multiLevelType w:val="hybridMultilevel"/>
    <w:tmpl w:val="A7808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143EA6"/>
    <w:multiLevelType w:val="hybridMultilevel"/>
    <w:tmpl w:val="29D8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A1F1E"/>
    <w:multiLevelType w:val="hybridMultilevel"/>
    <w:tmpl w:val="CF9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85C47"/>
    <w:multiLevelType w:val="hybridMultilevel"/>
    <w:tmpl w:val="B278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CA"/>
    <w:rsid w:val="000060CA"/>
    <w:rsid w:val="00034B4A"/>
    <w:rsid w:val="000361BA"/>
    <w:rsid w:val="00124BE7"/>
    <w:rsid w:val="0018103D"/>
    <w:rsid w:val="001C1956"/>
    <w:rsid w:val="001D6D36"/>
    <w:rsid w:val="001E07F1"/>
    <w:rsid w:val="002078A3"/>
    <w:rsid w:val="00331730"/>
    <w:rsid w:val="003724AA"/>
    <w:rsid w:val="00460B58"/>
    <w:rsid w:val="00486B61"/>
    <w:rsid w:val="004A2749"/>
    <w:rsid w:val="00584B83"/>
    <w:rsid w:val="005C7215"/>
    <w:rsid w:val="0063266F"/>
    <w:rsid w:val="00654763"/>
    <w:rsid w:val="0068731F"/>
    <w:rsid w:val="007A400D"/>
    <w:rsid w:val="007F1820"/>
    <w:rsid w:val="008073B1"/>
    <w:rsid w:val="0089243B"/>
    <w:rsid w:val="00950D4E"/>
    <w:rsid w:val="009552B2"/>
    <w:rsid w:val="00995F51"/>
    <w:rsid w:val="00AF4A2E"/>
    <w:rsid w:val="00B15C18"/>
    <w:rsid w:val="00B3795F"/>
    <w:rsid w:val="00B53028"/>
    <w:rsid w:val="00BD61A4"/>
    <w:rsid w:val="00BF3478"/>
    <w:rsid w:val="00E20E37"/>
    <w:rsid w:val="00E82D5A"/>
    <w:rsid w:val="00EA38C7"/>
    <w:rsid w:val="00ED4C2F"/>
    <w:rsid w:val="00EE2AA7"/>
    <w:rsid w:val="00FB6DC6"/>
    <w:rsid w:val="00FD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37"/>
    <w:rPr>
      <w:rFonts w:ascii="Tahoma" w:hAnsi="Tahoma" w:cs="Tahoma"/>
      <w:sz w:val="16"/>
      <w:szCs w:val="16"/>
    </w:rPr>
  </w:style>
  <w:style w:type="paragraph" w:styleId="Header">
    <w:name w:val="header"/>
    <w:basedOn w:val="Normal"/>
    <w:link w:val="HeaderChar"/>
    <w:uiPriority w:val="99"/>
    <w:unhideWhenUsed/>
    <w:rsid w:val="00486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61"/>
  </w:style>
  <w:style w:type="paragraph" w:styleId="Footer">
    <w:name w:val="footer"/>
    <w:basedOn w:val="Normal"/>
    <w:link w:val="FooterChar"/>
    <w:uiPriority w:val="99"/>
    <w:unhideWhenUsed/>
    <w:rsid w:val="00486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B61"/>
  </w:style>
  <w:style w:type="paragraph" w:styleId="ListParagraph">
    <w:name w:val="List Paragraph"/>
    <w:basedOn w:val="Normal"/>
    <w:uiPriority w:val="34"/>
    <w:qFormat/>
    <w:rsid w:val="005C7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37"/>
    <w:rPr>
      <w:rFonts w:ascii="Tahoma" w:hAnsi="Tahoma" w:cs="Tahoma"/>
      <w:sz w:val="16"/>
      <w:szCs w:val="16"/>
    </w:rPr>
  </w:style>
  <w:style w:type="paragraph" w:styleId="Header">
    <w:name w:val="header"/>
    <w:basedOn w:val="Normal"/>
    <w:link w:val="HeaderChar"/>
    <w:uiPriority w:val="99"/>
    <w:unhideWhenUsed/>
    <w:rsid w:val="00486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61"/>
  </w:style>
  <w:style w:type="paragraph" w:styleId="Footer">
    <w:name w:val="footer"/>
    <w:basedOn w:val="Normal"/>
    <w:link w:val="FooterChar"/>
    <w:uiPriority w:val="99"/>
    <w:unhideWhenUsed/>
    <w:rsid w:val="00486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B61"/>
  </w:style>
  <w:style w:type="paragraph" w:styleId="ListParagraph">
    <w:name w:val="List Paragraph"/>
    <w:basedOn w:val="Normal"/>
    <w:uiPriority w:val="34"/>
    <w:qFormat/>
    <w:rsid w:val="005C7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Blasco</dc:creator>
  <cp:lastModifiedBy>Anna Blasco</cp:lastModifiedBy>
  <cp:revision>7</cp:revision>
  <dcterms:created xsi:type="dcterms:W3CDTF">2012-10-24T15:50:00Z</dcterms:created>
  <dcterms:modified xsi:type="dcterms:W3CDTF">2012-11-08T18:58:00Z</dcterms:modified>
</cp:coreProperties>
</file>